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3"/>
        <w:gridCol w:w="1139"/>
        <w:gridCol w:w="3325"/>
        <w:gridCol w:w="1356"/>
        <w:gridCol w:w="1549"/>
        <w:gridCol w:w="1147"/>
        <w:gridCol w:w="904"/>
        <w:gridCol w:w="642"/>
        <w:gridCol w:w="346"/>
        <w:gridCol w:w="266"/>
        <w:gridCol w:w="1086"/>
        <w:gridCol w:w="812"/>
      </w:tblGrid>
      <w:tr w:rsidR="002D12E2" w:rsidRPr="00990C0B" w:rsidTr="002D12E2">
        <w:trPr>
          <w:trHeight w:val="955"/>
        </w:trPr>
        <w:tc>
          <w:tcPr>
            <w:tcW w:w="2093" w:type="dxa"/>
            <w:vMerge w:val="restart"/>
            <w:tcBorders>
              <w:top w:val="single" w:sz="4" w:space="0" w:color="auto"/>
              <w:left w:val="single" w:sz="4" w:space="0" w:color="auto"/>
              <w:right w:val="single" w:sz="4" w:space="0" w:color="000000"/>
            </w:tcBorders>
            <w:shd w:val="clear" w:color="auto" w:fill="auto"/>
            <w:vAlign w:val="center"/>
            <w:hideMark/>
          </w:tcPr>
          <w:p w:rsidR="002D12E2" w:rsidRPr="00990C0B" w:rsidRDefault="00094420"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hAnsi="Times New Roman" w:cs="Times New Roman"/>
                <w:b/>
                <w:noProof/>
                <w:sz w:val="24"/>
                <w:szCs w:val="24"/>
              </w:rPr>
              <w:drawing>
                <wp:anchor distT="0" distB="0" distL="114300" distR="114300" simplePos="0" relativeHeight="251659264" behindDoc="1" locked="0" layoutInCell="1" allowOverlap="1" wp14:anchorId="66A8E203" wp14:editId="77F38772">
                  <wp:simplePos x="0" y="0"/>
                  <wp:positionH relativeFrom="column">
                    <wp:posOffset>20320</wp:posOffset>
                  </wp:positionH>
                  <wp:positionV relativeFrom="paragraph">
                    <wp:posOffset>1270</wp:posOffset>
                  </wp:positionV>
                  <wp:extent cx="920750" cy="764540"/>
                  <wp:effectExtent l="0" t="0" r="0" b="0"/>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tc>
        <w:tc>
          <w:tcPr>
            <w:tcW w:w="10674" w:type="dxa"/>
            <w:gridSpan w:val="9"/>
            <w:vMerge w:val="restart"/>
            <w:tcBorders>
              <w:top w:val="single" w:sz="4" w:space="0" w:color="auto"/>
              <w:left w:val="nil"/>
              <w:right w:val="single" w:sz="4" w:space="0" w:color="000000"/>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UNIVERSITAS PENDIDIKAN MUHAMMADIYAH SORONG</w:t>
            </w:r>
          </w:p>
          <w:p w:rsidR="002D12E2" w:rsidRPr="00990C0B" w:rsidRDefault="002D12E2" w:rsidP="00155DF5">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 xml:space="preserve">FAKULTAS </w:t>
            </w:r>
            <w:r w:rsidR="00155DF5">
              <w:rPr>
                <w:rFonts w:ascii="Times New Roman" w:eastAsia="Times New Roman" w:hAnsi="Times New Roman" w:cs="Times New Roman"/>
                <w:b/>
                <w:color w:val="000000"/>
                <w:sz w:val="24"/>
                <w:szCs w:val="24"/>
              </w:rPr>
              <w:t>SAINS DAN TEKNOLOGI</w:t>
            </w:r>
          </w:p>
          <w:p w:rsidR="002D12E2" w:rsidRPr="00990C0B" w:rsidRDefault="002D12E2" w:rsidP="00155DF5">
            <w:pPr>
              <w:spacing w:after="0" w:line="240" w:lineRule="auto"/>
              <w:jc w:val="center"/>
              <w:rPr>
                <w:rFonts w:ascii="Times New Roman" w:eastAsia="Times New Roman" w:hAnsi="Times New Roman" w:cs="Times New Roman"/>
                <w:b/>
                <w:color w:val="000000"/>
                <w:sz w:val="24"/>
                <w:szCs w:val="24"/>
                <w:lang w:val="id-ID"/>
              </w:rPr>
            </w:pPr>
            <w:r w:rsidRPr="00990C0B">
              <w:rPr>
                <w:rFonts w:ascii="Times New Roman" w:eastAsia="Times New Roman" w:hAnsi="Times New Roman" w:cs="Times New Roman"/>
                <w:b/>
                <w:color w:val="000000"/>
                <w:sz w:val="24"/>
                <w:szCs w:val="24"/>
              </w:rPr>
              <w:t xml:space="preserve">PROGRAM STUDI </w:t>
            </w:r>
            <w:r w:rsidR="00155DF5">
              <w:rPr>
                <w:rFonts w:ascii="Times New Roman" w:eastAsia="Times New Roman" w:hAnsi="Times New Roman" w:cs="Times New Roman"/>
                <w:b/>
                <w:color w:val="000000"/>
                <w:sz w:val="24"/>
                <w:szCs w:val="24"/>
              </w:rPr>
              <w:t>PETERNAKAN</w:t>
            </w: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b/>
                <w:color w:val="000000"/>
                <w:sz w:val="24"/>
                <w:szCs w:val="24"/>
              </w:rPr>
              <w:t>RENCANA PEMBELAJARAN SEMESTER</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KODE DOKUMEN</w:t>
            </w:r>
          </w:p>
        </w:tc>
      </w:tr>
      <w:tr w:rsidR="002D12E2" w:rsidRPr="00990C0B" w:rsidTr="002D12E2">
        <w:trPr>
          <w:trHeight w:val="374"/>
        </w:trPr>
        <w:tc>
          <w:tcPr>
            <w:tcW w:w="2093" w:type="dxa"/>
            <w:vMerge/>
            <w:tcBorders>
              <w:left w:val="single" w:sz="4" w:space="0" w:color="auto"/>
              <w:bottom w:val="single" w:sz="4" w:space="0" w:color="000000"/>
              <w:right w:val="single" w:sz="4" w:space="0" w:color="000000"/>
            </w:tcBorders>
            <w:shd w:val="clear" w:color="auto" w:fill="auto"/>
            <w:vAlign w:val="center"/>
          </w:tcPr>
          <w:p w:rsidR="002D12E2" w:rsidRPr="00990C0B" w:rsidRDefault="002D12E2" w:rsidP="002D12E2">
            <w:pPr>
              <w:spacing w:after="0" w:line="240" w:lineRule="auto"/>
              <w:jc w:val="center"/>
              <w:rPr>
                <w:rFonts w:ascii="Times New Roman" w:hAnsi="Times New Roman" w:cs="Times New Roman"/>
                <w:b/>
                <w:noProof/>
                <w:sz w:val="24"/>
                <w:szCs w:val="24"/>
              </w:rPr>
            </w:pPr>
          </w:p>
        </w:tc>
        <w:tc>
          <w:tcPr>
            <w:tcW w:w="10674" w:type="dxa"/>
            <w:gridSpan w:val="9"/>
            <w:vMerge/>
            <w:tcBorders>
              <w:left w:val="nil"/>
              <w:right w:val="single" w:sz="4" w:space="0" w:color="000000"/>
            </w:tcBorders>
            <w:shd w:val="clear" w:color="auto" w:fill="auto"/>
            <w:noWrap/>
            <w:vAlign w:val="bottom"/>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w:t>
            </w:r>
          </w:p>
        </w:tc>
      </w:tr>
      <w:tr w:rsidR="002D12E2" w:rsidRPr="00990C0B" w:rsidTr="002D12E2">
        <w:trPr>
          <w:trHeight w:val="300"/>
        </w:trPr>
        <w:tc>
          <w:tcPr>
            <w:tcW w:w="6557" w:type="dxa"/>
            <w:gridSpan w:val="3"/>
            <w:tcBorders>
              <w:top w:val="single" w:sz="4" w:space="0" w:color="auto"/>
              <w:left w:val="single" w:sz="4" w:space="0" w:color="auto"/>
              <w:bottom w:val="single" w:sz="4" w:space="0" w:color="auto"/>
              <w:right w:val="single" w:sz="4" w:space="0" w:color="000000"/>
            </w:tcBorders>
            <w:hideMark/>
          </w:tcPr>
          <w:p w:rsidR="002D12E2" w:rsidRPr="00990C0B" w:rsidRDefault="002D12E2" w:rsidP="002D12E2">
            <w:pPr>
              <w:spacing w:after="0" w:line="240" w:lineRule="auto"/>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MATA KULIAH (MK)</w:t>
            </w:r>
          </w:p>
        </w:tc>
        <w:tc>
          <w:tcPr>
            <w:tcW w:w="1356" w:type="dxa"/>
            <w:tcBorders>
              <w:top w:val="single" w:sz="4" w:space="0" w:color="auto"/>
              <w:left w:val="nil"/>
              <w:bottom w:val="single" w:sz="4" w:space="0" w:color="auto"/>
              <w:right w:val="single" w:sz="4" w:space="0" w:color="000000"/>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KODE</w:t>
            </w:r>
          </w:p>
        </w:tc>
        <w:tc>
          <w:tcPr>
            <w:tcW w:w="1549" w:type="dxa"/>
            <w:tcBorders>
              <w:top w:val="single" w:sz="4" w:space="0" w:color="auto"/>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Rumpun MK</w:t>
            </w:r>
          </w:p>
        </w:tc>
        <w:tc>
          <w:tcPr>
            <w:tcW w:w="2051" w:type="dxa"/>
            <w:gridSpan w:val="2"/>
            <w:tcBorders>
              <w:top w:val="single" w:sz="4" w:space="0" w:color="auto"/>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BOBOT (sks)</w:t>
            </w:r>
          </w:p>
        </w:tc>
        <w:tc>
          <w:tcPr>
            <w:tcW w:w="988" w:type="dxa"/>
            <w:gridSpan w:val="2"/>
            <w:tcBorders>
              <w:top w:val="single" w:sz="4" w:space="0" w:color="auto"/>
              <w:left w:val="nil"/>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SEMESTER</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Tanggal penyusunan</w:t>
            </w:r>
          </w:p>
        </w:tc>
      </w:tr>
      <w:tr w:rsidR="002D12E2" w:rsidRPr="00990C0B" w:rsidTr="002D12E2">
        <w:trPr>
          <w:trHeight w:val="20"/>
        </w:trPr>
        <w:tc>
          <w:tcPr>
            <w:tcW w:w="6557" w:type="dxa"/>
            <w:gridSpan w:val="3"/>
            <w:tcBorders>
              <w:top w:val="single" w:sz="4" w:space="0" w:color="auto"/>
              <w:left w:val="single" w:sz="4" w:space="0" w:color="auto"/>
              <w:bottom w:val="single" w:sz="4" w:space="0" w:color="auto"/>
              <w:right w:val="single" w:sz="4" w:space="0" w:color="000000"/>
            </w:tcBorders>
            <w:hideMark/>
          </w:tcPr>
          <w:p w:rsidR="002D12E2" w:rsidRPr="00990C0B" w:rsidRDefault="00BA3D4B" w:rsidP="002D12E2">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Bahasa Arab</w:t>
            </w:r>
          </w:p>
        </w:tc>
        <w:tc>
          <w:tcPr>
            <w:tcW w:w="1356" w:type="dxa"/>
            <w:tcBorders>
              <w:top w:val="nil"/>
              <w:left w:val="nil"/>
              <w:bottom w:val="single" w:sz="4" w:space="0" w:color="auto"/>
              <w:right w:val="single" w:sz="4" w:space="0" w:color="auto"/>
            </w:tcBorders>
            <w:shd w:val="clear" w:color="auto" w:fill="auto"/>
            <w:noWrap/>
            <w:hideMark/>
          </w:tcPr>
          <w:p w:rsidR="002D12E2" w:rsidRPr="00990C0B" w:rsidRDefault="00C05A62" w:rsidP="003F22C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sidR="003F22CB">
              <w:rPr>
                <w:rFonts w:ascii="Times New Roman" w:eastAsia="Times New Roman" w:hAnsi="Times New Roman" w:cs="Times New Roman"/>
                <w:sz w:val="24"/>
                <w:szCs w:val="24"/>
              </w:rPr>
              <w:t>KU1102</w:t>
            </w:r>
          </w:p>
        </w:tc>
        <w:tc>
          <w:tcPr>
            <w:tcW w:w="1549" w:type="dxa"/>
            <w:tcBorders>
              <w:top w:val="nil"/>
              <w:left w:val="nil"/>
              <w:bottom w:val="single" w:sz="4" w:space="0" w:color="auto"/>
              <w:right w:val="single" w:sz="4" w:space="0" w:color="auto"/>
            </w:tcBorders>
            <w:shd w:val="clear" w:color="auto" w:fill="auto"/>
            <w:noWrap/>
            <w:hideMark/>
          </w:tcPr>
          <w:p w:rsidR="002D12E2" w:rsidRPr="00990C0B" w:rsidRDefault="00C05A62" w:rsidP="002D12E2">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Mata Kuliah Umum</w:t>
            </w:r>
          </w:p>
        </w:tc>
        <w:tc>
          <w:tcPr>
            <w:tcW w:w="1147" w:type="dxa"/>
            <w:tcBorders>
              <w:top w:val="nil"/>
              <w:left w:val="nil"/>
              <w:bottom w:val="single" w:sz="4" w:space="0" w:color="auto"/>
              <w:right w:val="single" w:sz="4" w:space="0" w:color="auto"/>
            </w:tcBorders>
            <w:shd w:val="clear" w:color="auto" w:fill="auto"/>
            <w:noWrap/>
            <w:hideMark/>
          </w:tcPr>
          <w:p w:rsidR="002D12E2" w:rsidRPr="00C05A62"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T= </w:t>
            </w:r>
            <w:r w:rsidR="00C05A62">
              <w:rPr>
                <w:rFonts w:ascii="Times New Roman" w:eastAsia="Times New Roman" w:hAnsi="Times New Roman" w:cs="Times New Roman"/>
                <w:color w:val="000000"/>
                <w:sz w:val="24"/>
                <w:szCs w:val="24"/>
              </w:rPr>
              <w:t>2</w:t>
            </w:r>
          </w:p>
        </w:tc>
        <w:tc>
          <w:tcPr>
            <w:tcW w:w="904" w:type="dxa"/>
            <w:tcBorders>
              <w:top w:val="nil"/>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 xml:space="preserve">P = </w:t>
            </w:r>
            <w:r w:rsidRPr="00990C0B">
              <w:rPr>
                <w:rFonts w:ascii="Times New Roman" w:eastAsia="Times New Roman" w:hAnsi="Times New Roman" w:cs="Times New Roman"/>
                <w:color w:val="000000"/>
                <w:sz w:val="24"/>
                <w:szCs w:val="24"/>
                <w:lang w:val="id-ID"/>
              </w:rPr>
              <w:t>0</w:t>
            </w:r>
          </w:p>
        </w:tc>
        <w:tc>
          <w:tcPr>
            <w:tcW w:w="988" w:type="dxa"/>
            <w:gridSpan w:val="2"/>
            <w:tcBorders>
              <w:top w:val="nil"/>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 xml:space="preserve">I </w:t>
            </w:r>
            <w:r w:rsidRPr="00990C0B">
              <w:rPr>
                <w:rFonts w:ascii="Times New Roman" w:eastAsia="Times New Roman" w:hAnsi="Times New Roman" w:cs="Times New Roman"/>
                <w:color w:val="000000"/>
                <w:sz w:val="24"/>
                <w:szCs w:val="24"/>
                <w:lang w:val="id-ID"/>
              </w:rPr>
              <w:t>(</w:t>
            </w:r>
            <w:r w:rsidR="00990C0B">
              <w:rPr>
                <w:rFonts w:ascii="Times New Roman" w:eastAsia="Times New Roman" w:hAnsi="Times New Roman" w:cs="Times New Roman"/>
                <w:color w:val="000000"/>
                <w:sz w:val="24"/>
                <w:szCs w:val="24"/>
              </w:rPr>
              <w:t>Satu</w:t>
            </w:r>
            <w:r w:rsidRPr="00990C0B">
              <w:rPr>
                <w:rFonts w:ascii="Times New Roman" w:eastAsia="Times New Roman" w:hAnsi="Times New Roman" w:cs="Times New Roman"/>
                <w:color w:val="000000"/>
                <w:sz w:val="24"/>
                <w:szCs w:val="24"/>
                <w:lang w:val="id-ID"/>
              </w:rPr>
              <w:t>)</w:t>
            </w:r>
          </w:p>
        </w:tc>
        <w:tc>
          <w:tcPr>
            <w:tcW w:w="2164" w:type="dxa"/>
            <w:gridSpan w:val="3"/>
            <w:tcBorders>
              <w:top w:val="single" w:sz="4" w:space="0" w:color="auto"/>
              <w:left w:val="nil"/>
              <w:bottom w:val="single" w:sz="4" w:space="0" w:color="auto"/>
              <w:right w:val="single" w:sz="4" w:space="0" w:color="auto"/>
            </w:tcBorders>
            <w:shd w:val="clear" w:color="auto" w:fill="auto"/>
            <w:noWrap/>
            <w:hideMark/>
          </w:tcPr>
          <w:p w:rsidR="002D12E2" w:rsidRPr="00990C0B" w:rsidRDefault="00C05A62" w:rsidP="00990C0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01 Oktober 2020</w:t>
            </w:r>
          </w:p>
        </w:tc>
      </w:tr>
      <w:tr w:rsidR="002D12E2" w:rsidRPr="00990C0B" w:rsidTr="002D12E2">
        <w:trPr>
          <w:trHeight w:val="305"/>
        </w:trPr>
        <w:tc>
          <w:tcPr>
            <w:tcW w:w="6557" w:type="dxa"/>
            <w:gridSpan w:val="3"/>
            <w:vMerge w:val="restart"/>
            <w:tcBorders>
              <w:top w:val="single" w:sz="4" w:space="0" w:color="auto"/>
              <w:left w:val="single" w:sz="4" w:space="0" w:color="auto"/>
              <w:right w:val="single" w:sz="4" w:space="0" w:color="000000"/>
            </w:tcBorders>
            <w:vAlign w:val="center"/>
            <w:hideMark/>
          </w:tcPr>
          <w:p w:rsidR="002D12E2" w:rsidRPr="00990C0B" w:rsidRDefault="002D12E2" w:rsidP="002D12E2">
            <w:pPr>
              <w:spacing w:after="0" w:line="240" w:lineRule="auto"/>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OTORITASI / PENGESAHAN</w:t>
            </w: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DOSEN PENGEMBANG RPS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Koordinator  RMK</w:t>
            </w:r>
          </w:p>
        </w:tc>
        <w:tc>
          <w:tcPr>
            <w:tcW w:w="2510" w:type="dxa"/>
            <w:gridSpan w:val="4"/>
            <w:tcBorders>
              <w:top w:val="single" w:sz="4" w:space="0" w:color="auto"/>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Ka PRODI</w:t>
            </w:r>
          </w:p>
        </w:tc>
      </w:tr>
      <w:tr w:rsidR="002D12E2" w:rsidRPr="00990C0B" w:rsidTr="002D12E2">
        <w:trPr>
          <w:trHeight w:val="660"/>
        </w:trPr>
        <w:tc>
          <w:tcPr>
            <w:tcW w:w="6557" w:type="dxa"/>
            <w:gridSpan w:val="3"/>
            <w:vMerge/>
            <w:tcBorders>
              <w:left w:val="single" w:sz="4" w:space="0" w:color="auto"/>
              <w:bottom w:val="single" w:sz="4" w:space="0" w:color="auto"/>
              <w:right w:val="single" w:sz="4" w:space="0" w:color="000000"/>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905"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p>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p>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p>
          <w:p w:rsidR="00C05A62" w:rsidRPr="00990C0B" w:rsidRDefault="00C05A62" w:rsidP="00C05A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Arif Pramana Aji</w:t>
            </w:r>
            <w:r w:rsidRPr="00990C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990C0B">
              <w:rPr>
                <w:rFonts w:ascii="Times New Roman" w:eastAsia="Times New Roman" w:hAnsi="Times New Roman" w:cs="Times New Roman"/>
                <w:color w:val="000000"/>
                <w:sz w:val="24"/>
                <w:szCs w:val="24"/>
              </w:rPr>
              <w:t>.Pd.</w:t>
            </w:r>
          </w:p>
          <w:p w:rsidR="002D12E2" w:rsidRPr="00990C0B" w:rsidRDefault="00C05A62" w:rsidP="00C05A6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NIDN </w:t>
            </w:r>
            <w:r>
              <w:rPr>
                <w:rFonts w:ascii="Times New Roman" w:eastAsia="Times New Roman" w:hAnsi="Times New Roman" w:cs="Times New Roman"/>
                <w:color w:val="000000"/>
                <w:sz w:val="24"/>
                <w:szCs w:val="24"/>
              </w:rPr>
              <w:t>-</w:t>
            </w:r>
          </w:p>
        </w:tc>
        <w:tc>
          <w:tcPr>
            <w:tcW w:w="2693"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C05A62" w:rsidRPr="00990C0B" w:rsidRDefault="00C05A62" w:rsidP="00C05A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Arif Pramana Aji</w:t>
            </w:r>
            <w:r w:rsidRPr="00990C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990C0B">
              <w:rPr>
                <w:rFonts w:ascii="Times New Roman" w:eastAsia="Times New Roman" w:hAnsi="Times New Roman" w:cs="Times New Roman"/>
                <w:color w:val="000000"/>
                <w:sz w:val="24"/>
                <w:szCs w:val="24"/>
              </w:rPr>
              <w:t>.Pd.</w:t>
            </w:r>
          </w:p>
          <w:p w:rsidR="002D12E2" w:rsidRPr="00C05A62" w:rsidRDefault="00C05A62" w:rsidP="00C05A6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NIDN </w:t>
            </w:r>
            <w:r>
              <w:rPr>
                <w:rFonts w:ascii="Times New Roman" w:eastAsia="Times New Roman" w:hAnsi="Times New Roman" w:cs="Times New Roman"/>
                <w:color w:val="000000"/>
                <w:sz w:val="24"/>
                <w:szCs w:val="24"/>
              </w:rPr>
              <w:t>-</w:t>
            </w:r>
          </w:p>
        </w:tc>
        <w:tc>
          <w:tcPr>
            <w:tcW w:w="2510" w:type="dxa"/>
            <w:gridSpan w:val="4"/>
            <w:tcBorders>
              <w:top w:val="single" w:sz="4" w:space="0" w:color="auto"/>
              <w:left w:val="nil"/>
              <w:bottom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p w:rsidR="002D12E2" w:rsidRPr="003F22CB" w:rsidRDefault="00535B5F" w:rsidP="002D12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2D12E2" w:rsidRPr="003F22CB" w:rsidRDefault="00535B5F" w:rsidP="003F22C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w:t>
            </w:r>
            <w:bookmarkStart w:id="0" w:name="_GoBack"/>
            <w:bookmarkEnd w:id="0"/>
            <w:r>
              <w:rPr>
                <w:rFonts w:ascii="Times New Roman" w:eastAsia="Times New Roman" w:hAnsi="Times New Roman" w:cs="Times New Roman"/>
                <w:color w:val="000000"/>
                <w:sz w:val="24"/>
                <w:szCs w:val="24"/>
              </w:rPr>
              <w:t>18038701</w:t>
            </w:r>
          </w:p>
        </w:tc>
      </w:tr>
      <w:tr w:rsidR="002D12E2" w:rsidRPr="00990C0B" w:rsidTr="002D12E2">
        <w:trPr>
          <w:trHeight w:val="315"/>
        </w:trPr>
        <w:tc>
          <w:tcPr>
            <w:tcW w:w="2093" w:type="dxa"/>
            <w:vMerge w:val="restart"/>
            <w:tcBorders>
              <w:top w:val="single" w:sz="4" w:space="0" w:color="auto"/>
              <w:left w:val="single" w:sz="4" w:space="0" w:color="auto"/>
              <w:right w:val="single" w:sz="4" w:space="0" w:color="auto"/>
            </w:tcBorders>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Capaian Pembelajaran</w:t>
            </w:r>
          </w:p>
        </w:tc>
        <w:tc>
          <w:tcPr>
            <w:tcW w:w="12572" w:type="dxa"/>
            <w:gridSpan w:val="11"/>
            <w:tcBorders>
              <w:top w:val="nil"/>
              <w:left w:val="nil"/>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CPL-PRODI yang dibebankan pada MK </w:t>
            </w:r>
          </w:p>
        </w:tc>
      </w:tr>
      <w:tr w:rsidR="002D12E2" w:rsidRPr="00990C0B" w:rsidTr="002D12E2">
        <w:trPr>
          <w:trHeight w:val="350"/>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CPL-S-</w:t>
            </w:r>
            <w:r w:rsidRPr="00990C0B">
              <w:rPr>
                <w:rFonts w:ascii="Times New Roman" w:eastAsia="Times New Roman" w:hAnsi="Times New Roman" w:cs="Times New Roman"/>
                <w:color w:val="000000"/>
                <w:sz w:val="24"/>
                <w:szCs w:val="24"/>
                <w:lang w:val="id-ID"/>
              </w:rPr>
              <w:t>9</w:t>
            </w:r>
          </w:p>
        </w:tc>
        <w:tc>
          <w:tcPr>
            <w:tcW w:w="11433" w:type="dxa"/>
            <w:gridSpan w:val="10"/>
            <w:tcBorders>
              <w:top w:val="single" w:sz="4" w:space="0" w:color="auto"/>
              <w:left w:val="nil"/>
              <w:bottom w:val="single" w:sz="4" w:space="0" w:color="auto"/>
              <w:right w:val="single" w:sz="4" w:space="0" w:color="auto"/>
            </w:tcBorders>
            <w:shd w:val="clear" w:color="auto" w:fill="auto"/>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Menunjukkan sikap bertanggung jawab atas pekerjaan dibidang keahliannya secara mandiri</w:t>
            </w:r>
          </w:p>
        </w:tc>
      </w:tr>
      <w:tr w:rsidR="002D12E2" w:rsidRPr="00990C0B" w:rsidTr="002D12E2">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CPL-KU-1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Mampu menerapkan pemikiran logis</w:t>
            </w:r>
            <w:proofErr w:type="gramStart"/>
            <w:r w:rsidRPr="00990C0B">
              <w:rPr>
                <w:rFonts w:ascii="Times New Roman" w:hAnsi="Times New Roman" w:cs="Times New Roman"/>
                <w:sz w:val="24"/>
                <w:szCs w:val="24"/>
              </w:rPr>
              <w:t>,kritis</w:t>
            </w:r>
            <w:proofErr w:type="gramEnd"/>
            <w:r w:rsidRPr="00990C0B">
              <w:rPr>
                <w:rFonts w:ascii="Times New Roman" w:hAnsi="Times New Roman" w:cs="Times New Roman"/>
                <w:sz w:val="24"/>
                <w:szCs w:val="24"/>
              </w:rPr>
              <w:t>, sistematis dan inovatif dalam konteks pengembangan atau implementasi ilmu pengetahuan dan teknologi yang memperatikan dan menerapkan nilai humaniora sesuai dengan bidang keahliannya.</w:t>
            </w:r>
          </w:p>
        </w:tc>
      </w:tr>
      <w:tr w:rsidR="002D12E2" w:rsidRPr="00990C0B" w:rsidTr="00AA1FAD">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nil"/>
              <w:left w:val="nil"/>
              <w:bottom w:val="single" w:sz="4" w:space="0" w:color="auto"/>
              <w:right w:val="single" w:sz="4" w:space="0" w:color="auto"/>
            </w:tcBorders>
            <w:shd w:val="clear" w:color="auto" w:fill="auto"/>
            <w:noWrap/>
          </w:tcPr>
          <w:p w:rsidR="002D12E2" w:rsidRPr="00990C0B" w:rsidRDefault="002D12E2" w:rsidP="002D12E2">
            <w:pPr>
              <w:jc w:val="both"/>
              <w:rPr>
                <w:rFonts w:ascii="Times New Roman" w:hAnsi="Times New Roman" w:cs="Times New Roman"/>
                <w:sz w:val="24"/>
                <w:szCs w:val="24"/>
              </w:rPr>
            </w:pPr>
          </w:p>
        </w:tc>
      </w:tr>
      <w:tr w:rsidR="002D12E2" w:rsidRPr="003F22CB" w:rsidTr="002D12E2">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nil"/>
              <w:left w:val="nil"/>
              <w:bottom w:val="single" w:sz="4" w:space="0" w:color="auto"/>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CPL-</w:t>
            </w:r>
            <w:r w:rsidRPr="00990C0B">
              <w:rPr>
                <w:rFonts w:ascii="Times New Roman" w:eastAsia="Times New Roman" w:hAnsi="Times New Roman" w:cs="Times New Roman"/>
                <w:color w:val="000000"/>
                <w:sz w:val="24"/>
                <w:szCs w:val="24"/>
                <w:lang w:val="id-ID"/>
              </w:rPr>
              <w:t>KP</w:t>
            </w:r>
            <w:r w:rsidRPr="00990C0B">
              <w:rPr>
                <w:rFonts w:ascii="Times New Roman" w:eastAsia="Times New Roman" w:hAnsi="Times New Roman" w:cs="Times New Roman"/>
                <w:color w:val="000000"/>
                <w:sz w:val="24"/>
                <w:szCs w:val="24"/>
              </w:rPr>
              <w:t>-</w:t>
            </w:r>
            <w:r w:rsidRPr="00990C0B">
              <w:rPr>
                <w:rFonts w:ascii="Times New Roman" w:eastAsia="Times New Roman" w:hAnsi="Times New Roman" w:cs="Times New Roman"/>
                <w:color w:val="000000"/>
                <w:sz w:val="24"/>
                <w:szCs w:val="24"/>
                <w:lang w:val="id-ID"/>
              </w:rPr>
              <w:t>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2D12E2" w:rsidRPr="00990C0B" w:rsidRDefault="002D12E2" w:rsidP="00865577">
            <w:pPr>
              <w:jc w:val="both"/>
              <w:rPr>
                <w:rFonts w:ascii="Times New Roman" w:hAnsi="Times New Roman" w:cs="Times New Roman"/>
                <w:sz w:val="24"/>
                <w:szCs w:val="24"/>
                <w:lang w:val="id-ID"/>
              </w:rPr>
            </w:pPr>
            <w:r w:rsidRPr="00865577">
              <w:rPr>
                <w:rFonts w:ascii="Times New Roman" w:eastAsia="Times New Roman" w:hAnsi="Times New Roman" w:cs="Times New Roman"/>
                <w:color w:val="000000"/>
                <w:sz w:val="24"/>
                <w:szCs w:val="24"/>
                <w:lang w:val="id-ID"/>
              </w:rPr>
              <w:t xml:space="preserve">Menguasai konsep pedagogik-didaktik </w:t>
            </w:r>
            <w:r w:rsidR="00865577" w:rsidRPr="00865577">
              <w:rPr>
                <w:rFonts w:ascii="Times New Roman" w:eastAsia="Times New Roman" w:hAnsi="Times New Roman" w:cs="Times New Roman"/>
                <w:color w:val="000000"/>
                <w:sz w:val="24"/>
                <w:szCs w:val="24"/>
                <w:lang w:val="id-ID"/>
              </w:rPr>
              <w:t>bahasa Arab</w:t>
            </w:r>
            <w:r w:rsidRPr="00865577">
              <w:rPr>
                <w:rFonts w:ascii="Times New Roman" w:eastAsia="Times New Roman" w:hAnsi="Times New Roman" w:cs="Times New Roman"/>
                <w:color w:val="000000"/>
                <w:sz w:val="24"/>
                <w:szCs w:val="24"/>
                <w:lang w:val="id-ID"/>
              </w:rPr>
              <w:t xml:space="preserve"> untuk melaksanakan pembelajaran di pendidikan dasar dan menengah yang berorientasi pada kecakapan hidup</w:t>
            </w:r>
          </w:p>
        </w:tc>
      </w:tr>
      <w:tr w:rsidR="002D12E2" w:rsidRPr="00990C0B" w:rsidTr="002D12E2">
        <w:trPr>
          <w:trHeight w:val="308"/>
        </w:trPr>
        <w:tc>
          <w:tcPr>
            <w:tcW w:w="2093" w:type="dxa"/>
            <w:vMerge/>
            <w:tcBorders>
              <w:left w:val="single" w:sz="4" w:space="0" w:color="auto"/>
              <w:right w:val="single" w:sz="4" w:space="0" w:color="auto"/>
            </w:tcBorders>
            <w:vAlign w:val="center"/>
            <w:hideMark/>
          </w:tcPr>
          <w:p w:rsidR="002D12E2" w:rsidRPr="00865577" w:rsidRDefault="002D12E2" w:rsidP="002D12E2">
            <w:pPr>
              <w:spacing w:after="0" w:line="240" w:lineRule="auto"/>
              <w:rPr>
                <w:rFonts w:ascii="Times New Roman" w:eastAsia="Times New Roman" w:hAnsi="Times New Roman" w:cs="Times New Roman"/>
                <w:color w:val="000000"/>
                <w:sz w:val="24"/>
                <w:szCs w:val="24"/>
                <w:lang w:val="id-ID"/>
              </w:rPr>
            </w:pPr>
          </w:p>
        </w:tc>
        <w:tc>
          <w:tcPr>
            <w:tcW w:w="12572" w:type="dxa"/>
            <w:gridSpan w:val="11"/>
            <w:tcBorders>
              <w:top w:val="nil"/>
              <w:left w:val="nil"/>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Capaian Pembelajaran Mata Kuliah (CPMK) </w:t>
            </w:r>
          </w:p>
        </w:tc>
      </w:tr>
      <w:tr w:rsidR="002D12E2" w:rsidRPr="00990C0B" w:rsidTr="002D12E2">
        <w:trPr>
          <w:trHeight w:val="828"/>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nil"/>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CPMK</w:t>
            </w:r>
          </w:p>
        </w:tc>
        <w:tc>
          <w:tcPr>
            <w:tcW w:w="11433" w:type="dxa"/>
            <w:gridSpan w:val="10"/>
            <w:tcBorders>
              <w:top w:val="single" w:sz="4" w:space="0" w:color="auto"/>
              <w:left w:val="nil"/>
              <w:right w:val="single" w:sz="4" w:space="0" w:color="auto"/>
            </w:tcBorders>
            <w:shd w:val="clear" w:color="auto" w:fill="auto"/>
            <w:noWrap/>
            <w:vAlign w:val="center"/>
          </w:tcPr>
          <w:p w:rsidR="002D12E2" w:rsidRPr="00990C0B" w:rsidRDefault="00094420" w:rsidP="002D12E2">
            <w:pPr>
              <w:spacing w:after="0" w:line="240" w:lineRule="auto"/>
              <w:rPr>
                <w:rFonts w:ascii="Times New Roman" w:hAnsi="Times New Roman" w:cs="Times New Roman"/>
                <w:sz w:val="24"/>
                <w:szCs w:val="24"/>
              </w:rPr>
            </w:pPr>
            <w:r w:rsidRPr="00990C0B">
              <w:rPr>
                <w:rFonts w:ascii="Times New Roman" w:hAnsi="Times New Roman" w:cs="Times New Roman"/>
                <w:sz w:val="24"/>
                <w:szCs w:val="24"/>
              </w:rPr>
              <w:t xml:space="preserve">Mampu </w:t>
            </w:r>
            <w:r w:rsidR="002D12E2" w:rsidRPr="00990C0B">
              <w:rPr>
                <w:rFonts w:ascii="Times New Roman" w:hAnsi="Times New Roman" w:cs="Times New Roman"/>
                <w:sz w:val="24"/>
                <w:szCs w:val="24"/>
              </w:rPr>
              <w:t xml:space="preserve">menguasai materi yang berupa memahami </w:t>
            </w:r>
            <w:r w:rsidR="00C05A62" w:rsidRPr="005D601D">
              <w:rPr>
                <w:rFonts w:ascii="Times New Roman" w:hAnsi="Times New Roman" w:cs="Times New Roman"/>
                <w:sz w:val="24"/>
                <w:szCs w:val="24"/>
              </w:rPr>
              <w:t xml:space="preserve">Pada Mata Kuliah Bahasa </w:t>
            </w:r>
            <w:r w:rsidR="00C05A62">
              <w:rPr>
                <w:rFonts w:ascii="Times New Roman" w:hAnsi="Times New Roman" w:cs="Times New Roman"/>
                <w:sz w:val="24"/>
                <w:szCs w:val="24"/>
              </w:rPr>
              <w:t>Arab Ini Mahasiswa Diharapkan Dapat Memahami Kaidah Bahasa Arab Yang Digunakan Sebagai Bahasa Internasional, Serta Memahami Diempat Keahlian Yaitu Maharoh Kitabah ( Kemampuan Menulis ), Dan Maharoh Qiroah (Kemampuan Membaca).</w:t>
            </w:r>
          </w:p>
        </w:tc>
      </w:tr>
      <w:tr w:rsidR="002D12E2" w:rsidRPr="00990C0B" w:rsidTr="002D12E2">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CPL=&gt;  Sub-CPMK</w:t>
            </w:r>
          </w:p>
        </w:tc>
      </w:tr>
      <w:tr w:rsidR="002D12E2" w:rsidRPr="00990C0B" w:rsidTr="002D12E2">
        <w:trPr>
          <w:trHeight w:val="180"/>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CPL-KU-1</w:t>
            </w: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Sub-CPMK-1. </w:t>
            </w:r>
            <w:r w:rsidR="007E3312" w:rsidRPr="00990C0B">
              <w:rPr>
                <w:rFonts w:ascii="Times New Roman" w:eastAsia="Times New Roman" w:hAnsi="Times New Roman" w:cs="Times New Roman"/>
                <w:color w:val="000000"/>
                <w:sz w:val="24"/>
                <w:szCs w:val="24"/>
              </w:rPr>
              <w:t xml:space="preserve">Mampu </w:t>
            </w:r>
            <w:r w:rsidR="00634F0D">
              <w:rPr>
                <w:rFonts w:ascii="Times New Roman" w:eastAsia="Times New Roman" w:hAnsi="Times New Roman" w:cs="Times New Roman"/>
                <w:color w:val="000000"/>
                <w:sz w:val="24"/>
                <w:szCs w:val="24"/>
              </w:rPr>
              <w:t xml:space="preserve">membuat </w:t>
            </w:r>
            <w:r w:rsidR="00C941FF" w:rsidRPr="00F04440">
              <w:rPr>
                <w:rFonts w:asciiTheme="majorBidi" w:hAnsiTheme="majorBidi" w:cstheme="majorBidi"/>
                <w:bCs/>
              </w:rPr>
              <w:t>Kalimah Isim (Bentuk ,Jenis dan jumlah Kalimah Isim)</w:t>
            </w:r>
          </w:p>
        </w:tc>
      </w:tr>
      <w:tr w:rsidR="002D12E2" w:rsidRPr="00990C0B" w:rsidTr="00F07E02">
        <w:trPr>
          <w:trHeight w:val="398"/>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CPL-</w:t>
            </w:r>
            <w:r w:rsidRPr="00990C0B">
              <w:rPr>
                <w:rFonts w:ascii="Times New Roman" w:eastAsia="Times New Roman" w:hAnsi="Times New Roman" w:cs="Times New Roman"/>
                <w:color w:val="000000"/>
                <w:sz w:val="24"/>
                <w:szCs w:val="24"/>
                <w:lang w:val="id-ID"/>
              </w:rPr>
              <w:t>KP</w:t>
            </w:r>
            <w:r w:rsidRPr="00990C0B">
              <w:rPr>
                <w:rFonts w:ascii="Times New Roman" w:eastAsia="Times New Roman" w:hAnsi="Times New Roman" w:cs="Times New Roman"/>
                <w:color w:val="000000"/>
                <w:sz w:val="24"/>
                <w:szCs w:val="24"/>
              </w:rPr>
              <w:t>-</w:t>
            </w:r>
            <w:r w:rsidRPr="00990C0B">
              <w:rPr>
                <w:rFonts w:ascii="Times New Roman" w:eastAsia="Times New Roman" w:hAnsi="Times New Roman" w:cs="Times New Roman"/>
                <w:color w:val="000000"/>
                <w:sz w:val="24"/>
                <w:szCs w:val="24"/>
                <w:lang w:val="id-ID"/>
              </w:rPr>
              <w:t>2</w:t>
            </w: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Sub-CPMK-2. Mampu </w:t>
            </w:r>
            <w:r w:rsidRPr="00990C0B">
              <w:rPr>
                <w:rFonts w:ascii="Times New Roman" w:hAnsi="Times New Roman" w:cs="Times New Roman"/>
                <w:sz w:val="24"/>
                <w:szCs w:val="24"/>
              </w:rPr>
              <w:t xml:space="preserve">memahami  </w:t>
            </w:r>
            <w:r w:rsidR="00F07E02">
              <w:rPr>
                <w:rFonts w:asciiTheme="majorBidi" w:hAnsiTheme="majorBidi" w:cstheme="majorBidi"/>
                <w:bCs/>
              </w:rPr>
              <w:t>fi`il menjadi madh</w:t>
            </w:r>
            <w:r w:rsidR="00634F0D" w:rsidRPr="00F04440">
              <w:rPr>
                <w:rFonts w:asciiTheme="majorBidi" w:hAnsiTheme="majorBidi" w:cstheme="majorBidi"/>
                <w:bCs/>
              </w:rPr>
              <w:t>i dan mudhori` (</w:t>
            </w:r>
            <w:r w:rsidR="00634F0D" w:rsidRPr="00F04440">
              <w:rPr>
                <w:rFonts w:asciiTheme="majorBidi" w:hAnsiTheme="majorBidi" w:cstheme="majorBidi"/>
                <w:bCs/>
                <w:rtl/>
              </w:rPr>
              <w:t>الماض و  المضارع</w:t>
            </w:r>
            <w:r w:rsidR="00634F0D" w:rsidRPr="00F04440">
              <w:rPr>
                <w:rFonts w:asciiTheme="majorBidi" w:hAnsiTheme="majorBidi" w:cstheme="majorBidi"/>
                <w:bCs/>
              </w:rPr>
              <w:t>)</w:t>
            </w:r>
          </w:p>
        </w:tc>
      </w:tr>
      <w:tr w:rsidR="002D12E2" w:rsidRPr="00990C0B" w:rsidTr="002D12E2">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left w:val="single" w:sz="4" w:space="0" w:color="auto"/>
              <w:bottom w:val="single" w:sz="4" w:space="0" w:color="auto"/>
              <w:right w:val="single" w:sz="4" w:space="0" w:color="auto"/>
            </w:tcBorders>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Sub-CPMK-3. Mampu </w:t>
            </w:r>
            <w:r w:rsidRPr="00990C0B">
              <w:rPr>
                <w:rFonts w:ascii="Times New Roman" w:hAnsi="Times New Roman" w:cs="Times New Roman"/>
                <w:sz w:val="24"/>
                <w:szCs w:val="24"/>
                <w:lang w:val="id-ID"/>
              </w:rPr>
              <w:t>m</w:t>
            </w:r>
            <w:r w:rsidRPr="00990C0B">
              <w:rPr>
                <w:rFonts w:ascii="Times New Roman" w:hAnsi="Times New Roman" w:cs="Times New Roman"/>
                <w:sz w:val="24"/>
                <w:szCs w:val="24"/>
              </w:rPr>
              <w:t xml:space="preserve">emahami </w:t>
            </w:r>
            <w:r w:rsidR="00634F0D">
              <w:rPr>
                <w:rFonts w:asciiTheme="majorBidi" w:hAnsiTheme="majorBidi" w:cstheme="majorBidi"/>
                <w:bCs/>
              </w:rPr>
              <w:t xml:space="preserve">Jumlah Ismiyah </w:t>
            </w:r>
            <w:r w:rsidR="00634F0D" w:rsidRPr="00F04440">
              <w:rPr>
                <w:rFonts w:asciiTheme="majorBidi" w:hAnsiTheme="majorBidi" w:cstheme="majorBidi"/>
                <w:bCs/>
              </w:rPr>
              <w:t xml:space="preserve"> </w:t>
            </w:r>
            <w:r w:rsidR="00634F0D" w:rsidRPr="00F04440">
              <w:rPr>
                <w:rFonts w:asciiTheme="majorBidi" w:hAnsiTheme="majorBidi" w:cstheme="majorBidi"/>
                <w:bCs/>
                <w:rtl/>
              </w:rPr>
              <w:t>جملة اسمية</w:t>
            </w:r>
          </w:p>
        </w:tc>
      </w:tr>
      <w:tr w:rsidR="002D12E2" w:rsidRPr="00990C0B" w:rsidTr="002D12E2">
        <w:trPr>
          <w:trHeight w:val="31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nil"/>
              <w:bottom w:val="single" w:sz="4" w:space="0" w:color="auto"/>
              <w:right w:val="single" w:sz="4" w:space="0" w:color="auto"/>
            </w:tcBorders>
            <w:shd w:val="clear" w:color="auto" w:fill="auto"/>
            <w:noWrap/>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Sub-CPMK-4. Mampu </w:t>
            </w:r>
            <w:r w:rsidR="00634F0D">
              <w:rPr>
                <w:rFonts w:ascii="Times New Roman" w:eastAsia="Times New Roman" w:hAnsi="Times New Roman" w:cs="Times New Roman"/>
                <w:color w:val="000000"/>
                <w:sz w:val="24"/>
                <w:szCs w:val="24"/>
              </w:rPr>
              <w:t>menyebutkan jenis-</w:t>
            </w:r>
            <w:r w:rsidR="00634F0D" w:rsidRPr="00F04440">
              <w:rPr>
                <w:rFonts w:asciiTheme="majorBidi" w:hAnsiTheme="majorBidi" w:cstheme="majorBidi"/>
                <w:bCs/>
              </w:rPr>
              <w:t>jenis isim maushul (</w:t>
            </w:r>
            <w:r w:rsidR="00634F0D" w:rsidRPr="00F04440">
              <w:rPr>
                <w:rFonts w:asciiTheme="majorBidi" w:eastAsia="Times New Roman" w:hAnsiTheme="majorBidi" w:cstheme="majorBidi"/>
                <w:bCs/>
                <w:rtl/>
              </w:rPr>
              <w:t>اسماء</w:t>
            </w:r>
            <w:r w:rsidR="00634F0D" w:rsidRPr="00F04440">
              <w:rPr>
                <w:rFonts w:asciiTheme="majorBidi" w:hAnsiTheme="majorBidi" w:cstheme="majorBidi"/>
                <w:bCs/>
                <w:rtl/>
              </w:rPr>
              <w:t xml:space="preserve"> </w:t>
            </w:r>
            <w:r w:rsidR="00634F0D" w:rsidRPr="00F04440">
              <w:rPr>
                <w:rFonts w:asciiTheme="majorBidi" w:eastAsia="Times New Roman" w:hAnsiTheme="majorBidi" w:cstheme="majorBidi"/>
                <w:bCs/>
                <w:rtl/>
              </w:rPr>
              <w:t>الموصول</w:t>
            </w:r>
            <w:r w:rsidR="00634F0D" w:rsidRPr="00F04440">
              <w:rPr>
                <w:rFonts w:asciiTheme="majorBidi" w:hAnsiTheme="majorBidi" w:cstheme="majorBidi"/>
                <w:bCs/>
              </w:rPr>
              <w:t>)</w:t>
            </w:r>
          </w:p>
        </w:tc>
      </w:tr>
      <w:tr w:rsidR="002D12E2" w:rsidRPr="00990C0B" w:rsidTr="002D12E2">
        <w:trPr>
          <w:trHeight w:val="333"/>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nil"/>
              <w:bottom w:val="single" w:sz="4" w:space="0" w:color="auto"/>
              <w:right w:val="single" w:sz="4" w:space="0" w:color="auto"/>
            </w:tcBorders>
            <w:shd w:val="clear" w:color="auto" w:fill="auto"/>
            <w:vAlign w:val="bottom"/>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Sub-CPMK-5. Mampu </w:t>
            </w:r>
            <w:r w:rsidRPr="00990C0B">
              <w:rPr>
                <w:rFonts w:ascii="Times New Roman" w:hAnsi="Times New Roman" w:cs="Times New Roman"/>
                <w:sz w:val="24"/>
                <w:szCs w:val="24"/>
              </w:rPr>
              <w:t xml:space="preserve">Memahami </w:t>
            </w:r>
            <w:r w:rsidR="00634F0D" w:rsidRPr="00F04440">
              <w:rPr>
                <w:rFonts w:asciiTheme="majorBidi" w:hAnsiTheme="majorBidi" w:cstheme="majorBidi"/>
                <w:bCs/>
              </w:rPr>
              <w:t>objek dalam bahasa Arab (</w:t>
            </w:r>
            <w:r w:rsidR="00634F0D" w:rsidRPr="00F04440">
              <w:rPr>
                <w:rFonts w:asciiTheme="majorBidi" w:eastAsia="Times New Roman" w:hAnsiTheme="majorBidi" w:cstheme="majorBidi"/>
                <w:bCs/>
                <w:rtl/>
              </w:rPr>
              <w:t>مفعول</w:t>
            </w:r>
            <w:r w:rsidR="00634F0D" w:rsidRPr="00F04440">
              <w:rPr>
                <w:rFonts w:asciiTheme="majorBidi" w:hAnsiTheme="majorBidi" w:cstheme="majorBidi"/>
                <w:bCs/>
                <w:rtl/>
              </w:rPr>
              <w:t xml:space="preserve"> </w:t>
            </w:r>
            <w:r w:rsidR="00634F0D" w:rsidRPr="00F04440">
              <w:rPr>
                <w:rFonts w:asciiTheme="majorBidi" w:eastAsia="Times New Roman" w:hAnsiTheme="majorBidi" w:cstheme="majorBidi"/>
                <w:bCs/>
                <w:rtl/>
              </w:rPr>
              <w:t>به</w:t>
            </w:r>
            <w:r w:rsidR="00634F0D" w:rsidRPr="00F04440">
              <w:rPr>
                <w:rFonts w:asciiTheme="majorBidi" w:hAnsiTheme="majorBidi" w:cstheme="majorBidi"/>
                <w:bCs/>
              </w:rPr>
              <w:t>)</w:t>
            </w:r>
          </w:p>
        </w:tc>
      </w:tr>
      <w:tr w:rsidR="002D12E2" w:rsidRPr="00990C0B" w:rsidTr="002D12E2">
        <w:trPr>
          <w:trHeight w:val="305"/>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nil"/>
              <w:bottom w:val="single" w:sz="4" w:space="0" w:color="auto"/>
              <w:right w:val="single" w:sz="4" w:space="0" w:color="auto"/>
            </w:tcBorders>
            <w:shd w:val="clear" w:color="auto" w:fill="auto"/>
            <w:noWrap/>
            <w:vAlign w:val="bottom"/>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Sub-CPMK-6. Mampu </w:t>
            </w:r>
            <w:r w:rsidRPr="00990C0B">
              <w:rPr>
                <w:rFonts w:ascii="Times New Roman" w:hAnsi="Times New Roman" w:cs="Times New Roman"/>
                <w:sz w:val="24"/>
                <w:szCs w:val="24"/>
              </w:rPr>
              <w:t xml:space="preserve">Menentukan </w:t>
            </w:r>
            <w:r w:rsidR="00F07E02" w:rsidRPr="00F04440">
              <w:rPr>
                <w:rFonts w:asciiTheme="majorBidi" w:hAnsiTheme="majorBidi" w:cstheme="majorBidi"/>
                <w:bCs/>
              </w:rPr>
              <w:t>kata keterangan waktu dan tempat (</w:t>
            </w:r>
            <w:r w:rsidR="00F07E02" w:rsidRPr="00F04440">
              <w:rPr>
                <w:rFonts w:asciiTheme="majorBidi" w:eastAsia="Times New Roman" w:hAnsiTheme="majorBidi" w:cstheme="majorBidi"/>
                <w:bCs/>
                <w:rtl/>
              </w:rPr>
              <w:t>ظرف</w:t>
            </w:r>
            <w:r w:rsidR="00F07E02" w:rsidRPr="00F04440">
              <w:rPr>
                <w:rFonts w:asciiTheme="majorBidi" w:hAnsiTheme="majorBidi" w:cstheme="majorBidi"/>
                <w:bCs/>
                <w:rtl/>
              </w:rPr>
              <w:t xml:space="preserve"> </w:t>
            </w:r>
            <w:r w:rsidR="00F07E02" w:rsidRPr="00F04440">
              <w:rPr>
                <w:rFonts w:asciiTheme="majorBidi" w:eastAsia="Times New Roman" w:hAnsiTheme="majorBidi" w:cstheme="majorBidi"/>
                <w:bCs/>
                <w:rtl/>
              </w:rPr>
              <w:t>الزمان</w:t>
            </w:r>
            <w:r w:rsidR="00F07E02" w:rsidRPr="00F04440">
              <w:rPr>
                <w:rFonts w:asciiTheme="majorBidi" w:hAnsiTheme="majorBidi" w:cstheme="majorBidi"/>
                <w:bCs/>
                <w:rtl/>
              </w:rPr>
              <w:t xml:space="preserve"> </w:t>
            </w:r>
            <w:r w:rsidR="00F07E02" w:rsidRPr="00F04440">
              <w:rPr>
                <w:rFonts w:asciiTheme="majorBidi" w:eastAsia="Times New Roman" w:hAnsiTheme="majorBidi" w:cstheme="majorBidi"/>
                <w:bCs/>
                <w:rtl/>
              </w:rPr>
              <w:t>والمكان</w:t>
            </w:r>
            <w:r w:rsidR="00F07E02" w:rsidRPr="00F04440">
              <w:rPr>
                <w:rFonts w:asciiTheme="majorBidi" w:hAnsiTheme="majorBidi" w:cstheme="majorBidi"/>
                <w:bCs/>
              </w:rPr>
              <w:t>) dalam bahasa Arab</w:t>
            </w:r>
          </w:p>
        </w:tc>
      </w:tr>
      <w:tr w:rsidR="002D12E2" w:rsidRPr="00990C0B" w:rsidTr="002D12E2">
        <w:trPr>
          <w:trHeight w:val="243"/>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Sub-CPMK-7. Mampu </w:t>
            </w:r>
            <w:r w:rsidRPr="00990C0B">
              <w:rPr>
                <w:rFonts w:ascii="Times New Roman" w:hAnsi="Times New Roman" w:cs="Times New Roman"/>
                <w:sz w:val="24"/>
                <w:szCs w:val="24"/>
              </w:rPr>
              <w:t xml:space="preserve">Memahami </w:t>
            </w:r>
            <w:r w:rsidR="00F07E02" w:rsidRPr="00F04440">
              <w:rPr>
                <w:rFonts w:asciiTheme="majorBidi" w:hAnsiTheme="majorBidi" w:cstheme="majorBidi"/>
                <w:bCs/>
                <w:sz w:val="24"/>
                <w:szCs w:val="24"/>
              </w:rPr>
              <w:t>i`rob suatu kalimat yang menjadi objek suatu fiil (</w:t>
            </w:r>
            <w:r w:rsidR="00F07E02" w:rsidRPr="00F04440">
              <w:rPr>
                <w:rFonts w:asciiTheme="majorBidi" w:eastAsia="Times New Roman" w:hAnsiTheme="majorBidi" w:cstheme="majorBidi"/>
                <w:bCs/>
                <w:sz w:val="24"/>
                <w:szCs w:val="24"/>
                <w:rtl/>
              </w:rPr>
              <w:t>مفعول</w:t>
            </w:r>
            <w:r w:rsidR="00F07E02" w:rsidRPr="00F04440">
              <w:rPr>
                <w:rFonts w:asciiTheme="majorBidi" w:hAnsiTheme="majorBidi" w:cstheme="majorBidi"/>
                <w:bCs/>
                <w:sz w:val="24"/>
                <w:szCs w:val="24"/>
                <w:rtl/>
              </w:rPr>
              <w:t xml:space="preserve"> </w:t>
            </w:r>
            <w:r w:rsidR="00F07E02" w:rsidRPr="00F04440">
              <w:rPr>
                <w:rFonts w:asciiTheme="majorBidi" w:eastAsia="Times New Roman" w:hAnsiTheme="majorBidi" w:cstheme="majorBidi"/>
                <w:bCs/>
                <w:sz w:val="24"/>
                <w:szCs w:val="24"/>
                <w:rtl/>
              </w:rPr>
              <w:t>به</w:t>
            </w:r>
            <w:r w:rsidR="00F07E02" w:rsidRPr="00F04440">
              <w:rPr>
                <w:rFonts w:asciiTheme="majorBidi" w:hAnsiTheme="majorBidi" w:cstheme="majorBidi"/>
                <w:bCs/>
                <w:sz w:val="24"/>
                <w:szCs w:val="24"/>
              </w:rPr>
              <w:t>)</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Sub-CPMK-8. Mampu </w:t>
            </w:r>
            <w:r w:rsidRPr="00990C0B">
              <w:rPr>
                <w:rFonts w:ascii="Times New Roman" w:hAnsi="Times New Roman" w:cs="Times New Roman"/>
                <w:sz w:val="24"/>
                <w:szCs w:val="24"/>
              </w:rPr>
              <w:t xml:space="preserve">Memahami </w:t>
            </w:r>
            <w:r w:rsidR="00D6067E" w:rsidRPr="00F04440">
              <w:rPr>
                <w:rFonts w:asciiTheme="majorBidi" w:hAnsiTheme="majorBidi" w:cstheme="majorBidi"/>
                <w:bCs/>
                <w:sz w:val="24"/>
                <w:szCs w:val="24"/>
              </w:rPr>
              <w:t>tanda i`rob fiil mudhori (</w:t>
            </w:r>
            <w:r w:rsidR="00D6067E" w:rsidRPr="00F04440">
              <w:rPr>
                <w:rFonts w:asciiTheme="majorBidi" w:eastAsia="Times New Roman" w:hAnsiTheme="majorBidi" w:cstheme="majorBidi"/>
                <w:bCs/>
                <w:sz w:val="24"/>
                <w:szCs w:val="24"/>
                <w:rtl/>
              </w:rPr>
              <w:t>الرفع</w:t>
            </w:r>
            <w:r w:rsidR="00D6067E" w:rsidRPr="00F04440">
              <w:rPr>
                <w:rFonts w:asciiTheme="majorBidi" w:hAnsiTheme="majorBidi" w:cstheme="majorBidi"/>
                <w:bCs/>
                <w:sz w:val="24"/>
                <w:szCs w:val="24"/>
                <w:rtl/>
              </w:rPr>
              <w:t xml:space="preserve"> </w:t>
            </w:r>
            <w:r w:rsidR="00D6067E" w:rsidRPr="00F04440">
              <w:rPr>
                <w:rFonts w:asciiTheme="majorBidi" w:eastAsia="Times New Roman" w:hAnsiTheme="majorBidi" w:cstheme="majorBidi"/>
                <w:bCs/>
                <w:sz w:val="24"/>
                <w:szCs w:val="24"/>
                <w:rtl/>
              </w:rPr>
              <w:t>والنصب</w:t>
            </w:r>
            <w:r w:rsidR="00D6067E" w:rsidRPr="00F04440">
              <w:rPr>
                <w:rFonts w:asciiTheme="majorBidi" w:hAnsiTheme="majorBidi" w:cstheme="majorBidi"/>
                <w:bCs/>
                <w:sz w:val="24"/>
                <w:szCs w:val="24"/>
              </w:rPr>
              <w:t>)</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D12E2" w:rsidRPr="00990C0B" w:rsidRDefault="002D12E2" w:rsidP="00D6067E">
            <w:pPr>
              <w:tabs>
                <w:tab w:val="left" w:pos="306"/>
              </w:tabs>
              <w:spacing w:after="0" w:line="276" w:lineRule="auto"/>
              <w:rPr>
                <w:rFonts w:ascii="Times New Roman" w:eastAsia="Times New Roman" w:hAnsi="Times New Roman" w:cs="Times New Roman"/>
                <w:color w:val="000000"/>
                <w:sz w:val="24"/>
                <w:szCs w:val="24"/>
                <w:lang w:val="id-ID"/>
              </w:rPr>
            </w:pPr>
            <w:r w:rsidRPr="00D6067E">
              <w:rPr>
                <w:rFonts w:ascii="Times New Roman" w:eastAsia="Times New Roman" w:hAnsi="Times New Roman" w:cs="Times New Roman"/>
                <w:color w:val="000000"/>
                <w:sz w:val="24"/>
                <w:szCs w:val="24"/>
                <w:lang w:val="id-ID"/>
              </w:rPr>
              <w:t xml:space="preserve">Sub-CPMK-9. Mampu </w:t>
            </w:r>
            <w:r w:rsidRPr="00D6067E">
              <w:rPr>
                <w:rFonts w:ascii="Times New Roman" w:hAnsi="Times New Roman" w:cs="Times New Roman"/>
                <w:sz w:val="24"/>
                <w:szCs w:val="24"/>
              </w:rPr>
              <w:t xml:space="preserve">Menentukan </w:t>
            </w:r>
            <w:r w:rsidR="00D6067E" w:rsidRPr="00D6067E">
              <w:rPr>
                <w:rFonts w:asciiTheme="majorBidi" w:hAnsiTheme="majorBidi" w:cstheme="majorBidi"/>
                <w:bCs/>
                <w:sz w:val="24"/>
                <w:szCs w:val="24"/>
              </w:rPr>
              <w:t>pembentuk shighot mashdar shorih dan muawwal (</w:t>
            </w:r>
            <w:r w:rsidR="00D6067E" w:rsidRPr="00D6067E">
              <w:rPr>
                <w:rFonts w:asciiTheme="majorBidi" w:eastAsia="Times New Roman" w:hAnsiTheme="majorBidi" w:cstheme="majorBidi"/>
                <w:bCs/>
                <w:sz w:val="24"/>
                <w:szCs w:val="24"/>
                <w:rtl/>
              </w:rPr>
              <w:t>صريخ</w:t>
            </w:r>
            <w:r w:rsidR="00D6067E" w:rsidRPr="00D6067E">
              <w:rPr>
                <w:rFonts w:asciiTheme="majorBidi" w:hAnsiTheme="majorBidi" w:cstheme="majorBidi"/>
                <w:bCs/>
                <w:sz w:val="24"/>
                <w:szCs w:val="24"/>
                <w:rtl/>
              </w:rPr>
              <w:t xml:space="preserve"> و </w:t>
            </w:r>
            <w:r w:rsidR="00D6067E" w:rsidRPr="00D6067E">
              <w:rPr>
                <w:rFonts w:asciiTheme="majorBidi" w:eastAsia="Times New Roman" w:hAnsiTheme="majorBidi" w:cstheme="majorBidi"/>
                <w:bCs/>
                <w:sz w:val="24"/>
                <w:szCs w:val="24"/>
                <w:rtl/>
              </w:rPr>
              <w:t>مؤول</w:t>
            </w:r>
            <w:r w:rsidR="00D6067E" w:rsidRPr="00D6067E">
              <w:rPr>
                <w:rFonts w:asciiTheme="majorBidi" w:hAnsiTheme="majorBidi" w:cstheme="majorBidi"/>
                <w:bCs/>
                <w:sz w:val="24"/>
                <w:szCs w:val="24"/>
              </w:rPr>
              <w:t>)</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D12E2" w:rsidRPr="00990C0B" w:rsidRDefault="002D12E2" w:rsidP="003A26B1">
            <w:pPr>
              <w:spacing w:after="0" w:line="240" w:lineRule="auto"/>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 xml:space="preserve">Sub-CPMK-10. Mampu </w:t>
            </w:r>
            <w:r w:rsidRPr="00990C0B">
              <w:rPr>
                <w:rFonts w:ascii="Times New Roman" w:hAnsi="Times New Roman" w:cs="Times New Roman"/>
                <w:sz w:val="24"/>
                <w:szCs w:val="24"/>
              </w:rPr>
              <w:t xml:space="preserve">Memahami </w:t>
            </w:r>
            <w:r w:rsidR="00D6067E" w:rsidRPr="00F04440">
              <w:rPr>
                <w:rFonts w:asciiTheme="majorBidi" w:hAnsiTheme="majorBidi" w:cstheme="majorBidi"/>
                <w:bCs/>
                <w:sz w:val="24"/>
                <w:szCs w:val="24"/>
              </w:rPr>
              <w:t>ma`ul muthlaq (</w:t>
            </w:r>
            <w:r w:rsidR="00D6067E" w:rsidRPr="00F04440">
              <w:rPr>
                <w:rFonts w:asciiTheme="majorBidi" w:hAnsiTheme="majorBidi" w:cstheme="majorBidi"/>
                <w:bCs/>
                <w:sz w:val="24"/>
                <w:szCs w:val="24"/>
                <w:rtl/>
              </w:rPr>
              <w:t>مفعول مطلق</w:t>
            </w:r>
            <w:r w:rsidR="00D6067E" w:rsidRPr="00F04440">
              <w:rPr>
                <w:rFonts w:asciiTheme="majorBidi" w:hAnsiTheme="majorBidi" w:cstheme="majorBidi"/>
                <w:bCs/>
                <w:sz w:val="24"/>
                <w:szCs w:val="24"/>
              </w:rPr>
              <w:t>)</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D6067E" w:rsidRPr="00D6067E" w:rsidRDefault="002D12E2" w:rsidP="00D6067E">
            <w:pPr>
              <w:spacing w:after="0" w:line="240" w:lineRule="auto"/>
              <w:rPr>
                <w:rFonts w:asciiTheme="majorBidi" w:hAnsiTheme="majorBidi" w:cstheme="majorBidi"/>
                <w:bCs/>
                <w:sz w:val="24"/>
                <w:szCs w:val="24"/>
              </w:rPr>
            </w:pPr>
            <w:r w:rsidRPr="00990C0B">
              <w:rPr>
                <w:rFonts w:ascii="Times New Roman" w:eastAsia="Times New Roman" w:hAnsi="Times New Roman" w:cs="Times New Roman"/>
                <w:color w:val="000000"/>
                <w:sz w:val="24"/>
                <w:szCs w:val="24"/>
                <w:lang w:val="id-ID"/>
              </w:rPr>
              <w:t xml:space="preserve">Sub-CPMK-11. Mampu </w:t>
            </w:r>
            <w:r w:rsidRPr="00990C0B">
              <w:rPr>
                <w:rFonts w:ascii="Times New Roman" w:hAnsi="Times New Roman" w:cs="Times New Roman"/>
                <w:sz w:val="24"/>
                <w:szCs w:val="24"/>
              </w:rPr>
              <w:t xml:space="preserve">Memahami </w:t>
            </w:r>
            <w:r w:rsidR="00D6067E" w:rsidRPr="00F04440">
              <w:rPr>
                <w:rFonts w:asciiTheme="majorBidi" w:hAnsiTheme="majorBidi" w:cstheme="majorBidi"/>
                <w:bCs/>
                <w:sz w:val="24"/>
                <w:szCs w:val="24"/>
              </w:rPr>
              <w:t>kaidah maf`ul li ajlih (</w:t>
            </w:r>
            <w:r w:rsidR="00D6067E" w:rsidRPr="00F04440">
              <w:rPr>
                <w:rFonts w:asciiTheme="majorBidi" w:hAnsiTheme="majorBidi" w:cstheme="majorBidi"/>
                <w:bCs/>
                <w:sz w:val="24"/>
                <w:szCs w:val="24"/>
                <w:rtl/>
              </w:rPr>
              <w:t>مفعول لاجله</w:t>
            </w:r>
            <w:r w:rsidR="00D6067E" w:rsidRPr="00F04440">
              <w:rPr>
                <w:rFonts w:asciiTheme="majorBidi" w:hAnsiTheme="majorBidi" w:cstheme="majorBidi"/>
                <w:bCs/>
                <w:sz w:val="24"/>
                <w:szCs w:val="24"/>
              </w:rPr>
              <w:t>)</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D12E2" w:rsidRPr="00D6067E" w:rsidRDefault="00D6067E" w:rsidP="00D6067E">
            <w:pPr>
              <w:tabs>
                <w:tab w:val="left" w:pos="144"/>
              </w:tabs>
              <w:spacing w:after="200" w:line="240" w:lineRule="auto"/>
              <w:rPr>
                <w:rFonts w:asciiTheme="majorBidi" w:hAnsiTheme="majorBidi" w:cstheme="majorBidi"/>
                <w:bCs/>
                <w:sz w:val="24"/>
                <w:szCs w:val="24"/>
                <w:lang w:val="id-ID"/>
              </w:rPr>
            </w:pPr>
            <w:r w:rsidRPr="00D6067E">
              <w:rPr>
                <w:rFonts w:ascii="Times New Roman" w:eastAsia="Times New Roman" w:hAnsi="Times New Roman" w:cs="Times New Roman"/>
                <w:color w:val="000000"/>
                <w:sz w:val="24"/>
                <w:szCs w:val="24"/>
                <w:lang w:val="id-ID"/>
              </w:rPr>
              <w:t>Sub-CPMK-1</w:t>
            </w:r>
            <w:r w:rsidRPr="00D6067E">
              <w:rPr>
                <w:rFonts w:ascii="Times New Roman" w:eastAsia="Times New Roman" w:hAnsi="Times New Roman" w:cs="Times New Roman"/>
                <w:color w:val="000000"/>
                <w:sz w:val="24"/>
                <w:szCs w:val="24"/>
              </w:rPr>
              <w:t>2</w:t>
            </w:r>
            <w:r w:rsidRPr="00D6067E">
              <w:rPr>
                <w:rFonts w:ascii="Times New Roman" w:eastAsia="Times New Roman" w:hAnsi="Times New Roman" w:cs="Times New Roman"/>
                <w:color w:val="000000"/>
                <w:sz w:val="24"/>
                <w:szCs w:val="24"/>
                <w:lang w:val="id-ID"/>
              </w:rPr>
              <w:t>.</w:t>
            </w:r>
            <w:r w:rsidRPr="00D6067E">
              <w:rPr>
                <w:rFonts w:ascii="Times New Roman" w:eastAsia="Times New Roman" w:hAnsi="Times New Roman" w:cs="Times New Roman"/>
                <w:color w:val="000000"/>
                <w:sz w:val="24"/>
                <w:szCs w:val="24"/>
              </w:rPr>
              <w:t xml:space="preserve"> Memahami </w:t>
            </w:r>
            <w:r w:rsidRPr="00D6067E">
              <w:rPr>
                <w:rFonts w:asciiTheme="majorBidi" w:hAnsiTheme="majorBidi" w:cstheme="majorBidi"/>
                <w:bCs/>
                <w:sz w:val="24"/>
                <w:szCs w:val="24"/>
              </w:rPr>
              <w:t>kaidah nahwu berupa Hal (</w:t>
            </w:r>
            <w:r w:rsidRPr="00D6067E">
              <w:rPr>
                <w:rFonts w:asciiTheme="majorBidi" w:hAnsiTheme="majorBidi" w:cstheme="majorBidi"/>
                <w:bCs/>
                <w:sz w:val="24"/>
                <w:szCs w:val="24"/>
                <w:rtl/>
              </w:rPr>
              <w:t>الحال</w:t>
            </w:r>
            <w:r w:rsidRPr="00D6067E">
              <w:rPr>
                <w:rFonts w:asciiTheme="majorBidi" w:hAnsiTheme="majorBidi" w:cstheme="majorBidi"/>
                <w:bCs/>
                <w:sz w:val="24"/>
                <w:szCs w:val="24"/>
              </w:rPr>
              <w:t>) dan macam-macam bentuknya</w:t>
            </w:r>
          </w:p>
        </w:tc>
      </w:tr>
      <w:tr w:rsidR="002D12E2" w:rsidRPr="00990C0B" w:rsidTr="002D12E2">
        <w:trPr>
          <w:trHeight w:val="243"/>
        </w:trPr>
        <w:tc>
          <w:tcPr>
            <w:tcW w:w="2093" w:type="dxa"/>
            <w:vMerge/>
            <w:tcBorders>
              <w:left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D6067E" w:rsidRPr="00D6067E" w:rsidRDefault="00D6067E" w:rsidP="00D6067E">
            <w:pPr>
              <w:tabs>
                <w:tab w:val="left" w:pos="144"/>
              </w:tabs>
              <w:spacing w:after="0" w:line="276" w:lineRule="auto"/>
              <w:rPr>
                <w:rFonts w:asciiTheme="majorBidi" w:hAnsiTheme="majorBidi" w:cstheme="majorBidi"/>
                <w:bCs/>
                <w:sz w:val="24"/>
                <w:szCs w:val="24"/>
                <w:lang w:val="id-ID"/>
              </w:rPr>
            </w:pPr>
            <w:r w:rsidRPr="00D6067E">
              <w:rPr>
                <w:rFonts w:ascii="Times New Roman" w:eastAsia="Times New Roman" w:hAnsi="Times New Roman" w:cs="Times New Roman"/>
                <w:color w:val="000000"/>
                <w:sz w:val="24"/>
                <w:szCs w:val="24"/>
                <w:lang w:val="id-ID"/>
              </w:rPr>
              <w:t>Sub-CPMK-1</w:t>
            </w:r>
            <w:r w:rsidRPr="00D6067E">
              <w:rPr>
                <w:rFonts w:ascii="Times New Roman" w:eastAsia="Times New Roman" w:hAnsi="Times New Roman" w:cs="Times New Roman"/>
                <w:color w:val="000000"/>
                <w:sz w:val="24"/>
                <w:szCs w:val="24"/>
              </w:rPr>
              <w:t>3</w:t>
            </w:r>
            <w:r w:rsidRPr="00D6067E">
              <w:rPr>
                <w:rFonts w:ascii="Times New Roman" w:eastAsia="Times New Roman" w:hAnsi="Times New Roman" w:cs="Times New Roman"/>
                <w:color w:val="000000"/>
                <w:sz w:val="24"/>
                <w:szCs w:val="24"/>
                <w:lang w:val="id-ID"/>
              </w:rPr>
              <w:t>.</w:t>
            </w:r>
            <w:r w:rsidRPr="00D6067E">
              <w:rPr>
                <w:rFonts w:ascii="Times New Roman" w:eastAsia="Times New Roman" w:hAnsi="Times New Roman" w:cs="Times New Roman"/>
                <w:color w:val="000000"/>
                <w:sz w:val="24"/>
                <w:szCs w:val="24"/>
              </w:rPr>
              <w:t xml:space="preserve"> Memahami </w:t>
            </w:r>
            <w:r w:rsidRPr="00D6067E">
              <w:rPr>
                <w:rFonts w:asciiTheme="majorBidi" w:hAnsiTheme="majorBidi" w:cstheme="majorBidi"/>
                <w:bCs/>
                <w:sz w:val="24"/>
                <w:szCs w:val="24"/>
              </w:rPr>
              <w:t>definisi kaidah kana dan inna dan saudaranya (</w:t>
            </w:r>
            <w:r w:rsidRPr="00D6067E">
              <w:rPr>
                <w:rFonts w:asciiTheme="majorBidi" w:hAnsiTheme="majorBidi" w:cstheme="majorBidi"/>
                <w:bCs/>
                <w:sz w:val="24"/>
                <w:szCs w:val="24"/>
                <w:rtl/>
              </w:rPr>
              <w:t>كان و ان واخواتهما</w:t>
            </w:r>
            <w:r w:rsidRPr="00D6067E">
              <w:rPr>
                <w:rFonts w:asciiTheme="majorBidi" w:hAnsiTheme="majorBidi" w:cstheme="majorBidi"/>
                <w:bCs/>
                <w:sz w:val="24"/>
                <w:szCs w:val="24"/>
              </w:rPr>
              <w:t>)</w:t>
            </w:r>
          </w:p>
          <w:p w:rsidR="002D12E2" w:rsidRPr="00D6067E" w:rsidRDefault="002D12E2" w:rsidP="002D12E2">
            <w:pPr>
              <w:spacing w:after="0" w:line="240" w:lineRule="auto"/>
              <w:rPr>
                <w:rFonts w:ascii="Times New Roman" w:eastAsia="Times New Roman" w:hAnsi="Times New Roman" w:cs="Times New Roman"/>
                <w:color w:val="000000"/>
                <w:sz w:val="24"/>
                <w:szCs w:val="24"/>
              </w:rPr>
            </w:pPr>
          </w:p>
        </w:tc>
      </w:tr>
      <w:tr w:rsidR="002D12E2" w:rsidRPr="00990C0B" w:rsidTr="002D12E2">
        <w:trPr>
          <w:trHeight w:val="228"/>
        </w:trPr>
        <w:tc>
          <w:tcPr>
            <w:tcW w:w="2093" w:type="dxa"/>
            <w:vMerge/>
            <w:tcBorders>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39" w:type="dxa"/>
            <w:tcBorders>
              <w:top w:val="single" w:sz="4" w:space="0" w:color="auto"/>
              <w:left w:val="nil"/>
              <w:right w:val="single" w:sz="4" w:space="0" w:color="auto"/>
            </w:tcBorders>
            <w:shd w:val="clear" w:color="auto" w:fill="auto"/>
            <w:noWrap/>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1433" w:type="dxa"/>
            <w:gridSpan w:val="10"/>
            <w:tcBorders>
              <w:top w:val="single" w:sz="4" w:space="0" w:color="auto"/>
              <w:left w:val="nil"/>
              <w:right w:val="single" w:sz="4" w:space="0" w:color="000000"/>
            </w:tcBorders>
            <w:shd w:val="clear" w:color="auto" w:fill="auto"/>
            <w:vAlign w:val="bottom"/>
          </w:tcPr>
          <w:p w:rsidR="002D12E2" w:rsidRPr="00D6067E" w:rsidRDefault="00D6067E" w:rsidP="00DF3A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Sub-CPMK-1</w:t>
            </w:r>
            <w:r>
              <w:rPr>
                <w:rFonts w:ascii="Times New Roman" w:eastAsia="Times New Roman" w:hAnsi="Times New Roman" w:cs="Times New Roman"/>
                <w:color w:val="000000"/>
                <w:sz w:val="24"/>
                <w:szCs w:val="24"/>
              </w:rPr>
              <w:t>4</w:t>
            </w:r>
            <w:r w:rsidRPr="00990C0B">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Memahani bilangan dalam bahasa Arab 1-20</w:t>
            </w:r>
          </w:p>
        </w:tc>
      </w:tr>
      <w:tr w:rsidR="002D12E2" w:rsidRPr="00990C0B" w:rsidTr="002D12E2">
        <w:trPr>
          <w:trHeight w:val="998"/>
        </w:trPr>
        <w:tc>
          <w:tcPr>
            <w:tcW w:w="2093" w:type="dxa"/>
            <w:tcBorders>
              <w:top w:val="single" w:sz="4" w:space="0" w:color="auto"/>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Diskripsi Singkat MK</w:t>
            </w:r>
          </w:p>
        </w:tc>
        <w:tc>
          <w:tcPr>
            <w:tcW w:w="12572" w:type="dxa"/>
            <w:gridSpan w:val="11"/>
            <w:tcBorders>
              <w:top w:val="single" w:sz="4" w:space="0" w:color="auto"/>
              <w:left w:val="nil"/>
              <w:bottom w:val="single" w:sz="4" w:space="0" w:color="auto"/>
              <w:right w:val="single" w:sz="4" w:space="0" w:color="auto"/>
            </w:tcBorders>
            <w:shd w:val="clear" w:color="auto" w:fill="auto"/>
            <w:vAlign w:val="bottom"/>
          </w:tcPr>
          <w:p w:rsidR="002D12E2" w:rsidRPr="00990C0B" w:rsidRDefault="007E3312" w:rsidP="00C37CFC">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Mata kuliah ini memuat materi </w:t>
            </w:r>
            <w:r w:rsidR="00C37CFC">
              <w:rPr>
                <w:rFonts w:ascii="Times New Roman" w:hAnsi="Times New Roman" w:cs="Times New Roman"/>
                <w:sz w:val="24"/>
                <w:szCs w:val="24"/>
              </w:rPr>
              <w:t xml:space="preserve">tentang kaidah bahasa Arab meliputi isim, Fiil madi dan mudhori, jumlah ismiyah, </w:t>
            </w:r>
            <w:r w:rsidR="00C37CFC" w:rsidRPr="00F04440">
              <w:rPr>
                <w:rFonts w:asciiTheme="majorBidi" w:hAnsiTheme="majorBidi" w:cstheme="majorBidi"/>
                <w:bCs/>
              </w:rPr>
              <w:t>isim maushul</w:t>
            </w:r>
            <w:r w:rsidR="00C37CFC">
              <w:rPr>
                <w:rFonts w:asciiTheme="majorBidi" w:hAnsiTheme="majorBidi" w:cstheme="majorBidi"/>
                <w:bCs/>
              </w:rPr>
              <w:t>,</w:t>
            </w:r>
            <w:r w:rsidR="00BB3BB4">
              <w:rPr>
                <w:rFonts w:asciiTheme="majorBidi" w:hAnsiTheme="majorBidi" w:cstheme="majorBidi"/>
                <w:bCs/>
              </w:rPr>
              <w:t xml:space="preserve"> </w:t>
            </w:r>
            <w:r w:rsidR="00BB3BB4" w:rsidRPr="00F04440">
              <w:rPr>
                <w:rFonts w:asciiTheme="majorBidi" w:hAnsiTheme="majorBidi" w:cstheme="majorBidi"/>
                <w:bCs/>
              </w:rPr>
              <w:t>objek dalam bahasa Arab</w:t>
            </w:r>
            <w:r w:rsidR="00BB3BB4">
              <w:rPr>
                <w:rFonts w:asciiTheme="majorBidi" w:hAnsiTheme="majorBidi" w:cstheme="majorBidi"/>
                <w:bCs/>
              </w:rPr>
              <w:t>, zorof (waktu dan tempat)</w:t>
            </w:r>
            <w:proofErr w:type="gramStart"/>
            <w:r w:rsidR="00BB3BB4">
              <w:rPr>
                <w:rFonts w:asciiTheme="majorBidi" w:hAnsiTheme="majorBidi" w:cstheme="majorBidi"/>
                <w:bCs/>
              </w:rPr>
              <w:t xml:space="preserve">, </w:t>
            </w:r>
            <w:r w:rsidR="00C37CFC">
              <w:rPr>
                <w:rFonts w:asciiTheme="majorBidi" w:hAnsiTheme="majorBidi" w:cstheme="majorBidi"/>
                <w:bCs/>
              </w:rPr>
              <w:t xml:space="preserve"> </w:t>
            </w:r>
            <w:r w:rsidR="00BB3BB4" w:rsidRPr="00F04440">
              <w:rPr>
                <w:rFonts w:asciiTheme="majorBidi" w:hAnsiTheme="majorBidi" w:cstheme="majorBidi"/>
                <w:bCs/>
                <w:sz w:val="24"/>
                <w:szCs w:val="24"/>
              </w:rPr>
              <w:t>i</w:t>
            </w:r>
            <w:proofErr w:type="gramEnd"/>
            <w:r w:rsidR="00BB3BB4" w:rsidRPr="00F04440">
              <w:rPr>
                <w:rFonts w:asciiTheme="majorBidi" w:hAnsiTheme="majorBidi" w:cstheme="majorBidi"/>
                <w:bCs/>
                <w:sz w:val="24"/>
                <w:szCs w:val="24"/>
              </w:rPr>
              <w:t>`rob suatu kalimat yang menjadi objek suatu fiil</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tanda i`rob fiil mudhori</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shighot mashdar shorih dan muawwal</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ma`ul muthlaq</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Struktur kaidah maf`ul li ajlih</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kaidah nahwu berupa Hal (</w:t>
            </w:r>
            <w:r w:rsidR="00BB3BB4" w:rsidRPr="00F04440">
              <w:rPr>
                <w:rFonts w:asciiTheme="majorBidi" w:hAnsiTheme="majorBidi" w:cstheme="majorBidi"/>
                <w:bCs/>
                <w:sz w:val="24"/>
                <w:szCs w:val="24"/>
                <w:rtl/>
              </w:rPr>
              <w:t>الحال</w:t>
            </w:r>
            <w:r w:rsidR="00BB3BB4" w:rsidRPr="00F04440">
              <w:rPr>
                <w:rFonts w:asciiTheme="majorBidi" w:hAnsiTheme="majorBidi" w:cstheme="majorBidi"/>
                <w:bCs/>
                <w:sz w:val="24"/>
                <w:szCs w:val="24"/>
              </w:rPr>
              <w:t>) dan macam-macam bentuknya</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kaidah kana dan inna</w:t>
            </w:r>
            <w:r w:rsidR="00BB3BB4">
              <w:rPr>
                <w:rFonts w:asciiTheme="majorBidi" w:hAnsiTheme="majorBidi" w:cstheme="majorBidi"/>
                <w:bCs/>
                <w:sz w:val="24"/>
                <w:szCs w:val="24"/>
              </w:rPr>
              <w:t xml:space="preserve">, </w:t>
            </w:r>
            <w:r w:rsidR="00BB3BB4" w:rsidRPr="00F04440">
              <w:rPr>
                <w:rFonts w:asciiTheme="majorBidi" w:hAnsiTheme="majorBidi" w:cstheme="majorBidi"/>
                <w:bCs/>
                <w:sz w:val="24"/>
                <w:szCs w:val="24"/>
              </w:rPr>
              <w:t>bilangan dalam bahasa Arab 1-20</w:t>
            </w:r>
            <w:r w:rsidR="00BB3BB4">
              <w:rPr>
                <w:rFonts w:asciiTheme="majorBidi" w:hAnsiTheme="majorBidi" w:cstheme="majorBidi"/>
                <w:bCs/>
                <w:sz w:val="24"/>
                <w:szCs w:val="24"/>
              </w:rPr>
              <w:t>.</w:t>
            </w:r>
          </w:p>
        </w:tc>
      </w:tr>
      <w:tr w:rsidR="002D12E2" w:rsidRPr="00990C0B" w:rsidTr="002D12E2">
        <w:trPr>
          <w:trHeight w:val="3465"/>
        </w:trPr>
        <w:tc>
          <w:tcPr>
            <w:tcW w:w="2093" w:type="dxa"/>
            <w:tcBorders>
              <w:top w:val="single" w:sz="4" w:space="0" w:color="auto"/>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Bahan kajian : matri pembelajaran</w:t>
            </w:r>
          </w:p>
        </w:tc>
        <w:tc>
          <w:tcPr>
            <w:tcW w:w="12572" w:type="dxa"/>
            <w:gridSpan w:val="11"/>
            <w:tcBorders>
              <w:top w:val="single" w:sz="4" w:space="0" w:color="auto"/>
              <w:left w:val="nil"/>
              <w:bottom w:val="single" w:sz="4" w:space="0" w:color="auto"/>
              <w:right w:val="single" w:sz="4" w:space="0" w:color="000000"/>
            </w:tcBorders>
            <w:shd w:val="clear" w:color="auto" w:fill="auto"/>
            <w:vAlign w:val="center"/>
            <w:hideMark/>
          </w:tcPr>
          <w:p w:rsidR="00C05A62" w:rsidRPr="00F04440" w:rsidRDefault="00C05A62" w:rsidP="00F04440">
            <w:pPr>
              <w:pStyle w:val="ListParagraph"/>
              <w:numPr>
                <w:ilvl w:val="0"/>
                <w:numId w:val="3"/>
              </w:numPr>
              <w:spacing w:after="0" w:line="240" w:lineRule="auto"/>
              <w:rPr>
                <w:rFonts w:asciiTheme="majorBidi" w:hAnsiTheme="majorBidi" w:cstheme="majorBidi"/>
                <w:bCs/>
              </w:rPr>
            </w:pPr>
            <w:r w:rsidRPr="00F04440">
              <w:rPr>
                <w:rFonts w:asciiTheme="majorBidi" w:hAnsiTheme="majorBidi" w:cstheme="majorBidi"/>
                <w:bCs/>
              </w:rPr>
              <w:t>Pembagian Kalimah Isim (Bentuk ,Jenis dan jumlah Kalimah Isim)</w:t>
            </w:r>
          </w:p>
          <w:p w:rsidR="00C05A62" w:rsidRPr="00F04440" w:rsidRDefault="00C05A62" w:rsidP="00F04440">
            <w:pPr>
              <w:numPr>
                <w:ilvl w:val="0"/>
                <w:numId w:val="3"/>
              </w:numPr>
              <w:spacing w:after="0" w:line="240" w:lineRule="auto"/>
              <w:rPr>
                <w:rFonts w:asciiTheme="majorBidi" w:hAnsiTheme="majorBidi" w:cstheme="majorBidi"/>
                <w:bCs/>
                <w:lang w:val="id-ID"/>
              </w:rPr>
            </w:pPr>
            <w:r w:rsidRPr="00F04440">
              <w:rPr>
                <w:rFonts w:asciiTheme="majorBidi" w:hAnsiTheme="majorBidi" w:cstheme="majorBidi"/>
                <w:bCs/>
              </w:rPr>
              <w:t>Pembagian fi`il menjadi madli dan mudhori` (</w:t>
            </w:r>
            <w:r w:rsidRPr="00F04440">
              <w:rPr>
                <w:rFonts w:asciiTheme="majorBidi" w:hAnsiTheme="majorBidi" w:cstheme="majorBidi"/>
                <w:bCs/>
                <w:rtl/>
              </w:rPr>
              <w:t>الماض و  المضارع</w:t>
            </w:r>
            <w:r w:rsidRPr="00F04440">
              <w:rPr>
                <w:rFonts w:asciiTheme="majorBidi" w:hAnsiTheme="majorBidi" w:cstheme="majorBidi"/>
                <w:bCs/>
              </w:rPr>
              <w:t>)</w:t>
            </w:r>
          </w:p>
          <w:p w:rsidR="00C05A62" w:rsidRPr="00F04440" w:rsidRDefault="00C05A62" w:rsidP="00F04440">
            <w:pPr>
              <w:numPr>
                <w:ilvl w:val="0"/>
                <w:numId w:val="3"/>
              </w:numPr>
              <w:spacing w:after="0" w:line="240" w:lineRule="auto"/>
              <w:rPr>
                <w:rFonts w:asciiTheme="majorBidi" w:hAnsiTheme="majorBidi" w:cstheme="majorBidi"/>
                <w:bCs/>
              </w:rPr>
            </w:pPr>
            <w:r w:rsidRPr="00F04440">
              <w:rPr>
                <w:rFonts w:asciiTheme="majorBidi" w:hAnsiTheme="majorBidi" w:cstheme="majorBidi"/>
                <w:bCs/>
              </w:rPr>
              <w:t>Pengertian</w:t>
            </w:r>
            <w:r w:rsidR="00634F0D">
              <w:rPr>
                <w:rFonts w:asciiTheme="majorBidi" w:hAnsiTheme="majorBidi" w:cstheme="majorBidi"/>
                <w:bCs/>
              </w:rPr>
              <w:t xml:space="preserve"> Jumlah Ismiyah </w:t>
            </w:r>
            <w:r w:rsidRPr="00F04440">
              <w:rPr>
                <w:rFonts w:asciiTheme="majorBidi" w:hAnsiTheme="majorBidi" w:cstheme="majorBidi"/>
                <w:bCs/>
              </w:rPr>
              <w:t xml:space="preserve"> </w:t>
            </w:r>
            <w:r w:rsidRPr="00F04440">
              <w:rPr>
                <w:rFonts w:asciiTheme="majorBidi" w:hAnsiTheme="majorBidi" w:cstheme="majorBidi"/>
                <w:bCs/>
                <w:rtl/>
              </w:rPr>
              <w:t>جملة اسمية</w:t>
            </w:r>
          </w:p>
          <w:p w:rsidR="00C05A62" w:rsidRPr="00F04440" w:rsidRDefault="00C05A62" w:rsidP="00F04440">
            <w:pPr>
              <w:pStyle w:val="ListParagraph"/>
              <w:numPr>
                <w:ilvl w:val="0"/>
                <w:numId w:val="3"/>
              </w:numPr>
              <w:spacing w:after="0" w:line="240" w:lineRule="auto"/>
              <w:rPr>
                <w:rFonts w:asciiTheme="majorBidi" w:hAnsiTheme="majorBidi" w:cstheme="majorBidi"/>
                <w:bCs/>
              </w:rPr>
            </w:pPr>
            <w:r w:rsidRPr="00F04440">
              <w:rPr>
                <w:rFonts w:asciiTheme="majorBidi" w:hAnsiTheme="majorBidi" w:cstheme="majorBidi"/>
                <w:bCs/>
              </w:rPr>
              <w:t>Jenis-jenis isim maushul (</w:t>
            </w:r>
            <w:r w:rsidRPr="00F04440">
              <w:rPr>
                <w:rFonts w:asciiTheme="majorBidi" w:eastAsia="Times New Roman" w:hAnsiTheme="majorBidi" w:cstheme="majorBidi"/>
                <w:bCs/>
                <w:rtl/>
              </w:rPr>
              <w:t>اسماء</w:t>
            </w:r>
            <w:r w:rsidRPr="00F04440">
              <w:rPr>
                <w:rFonts w:asciiTheme="majorBidi" w:hAnsiTheme="majorBidi" w:cstheme="majorBidi"/>
                <w:bCs/>
                <w:rtl/>
              </w:rPr>
              <w:t xml:space="preserve"> </w:t>
            </w:r>
            <w:r w:rsidRPr="00F04440">
              <w:rPr>
                <w:rFonts w:asciiTheme="majorBidi" w:eastAsia="Times New Roman" w:hAnsiTheme="majorBidi" w:cstheme="majorBidi"/>
                <w:bCs/>
                <w:rtl/>
              </w:rPr>
              <w:t>الموصول</w:t>
            </w:r>
            <w:r w:rsidRPr="00F04440">
              <w:rPr>
                <w:rFonts w:asciiTheme="majorBidi" w:hAnsiTheme="majorBidi" w:cstheme="majorBidi"/>
                <w:bCs/>
              </w:rPr>
              <w:t xml:space="preserve">) </w:t>
            </w:r>
          </w:p>
          <w:p w:rsidR="00C05A62" w:rsidRPr="00F04440" w:rsidRDefault="00C05A62" w:rsidP="00F04440">
            <w:pPr>
              <w:pStyle w:val="ListParagraph"/>
              <w:numPr>
                <w:ilvl w:val="0"/>
                <w:numId w:val="3"/>
              </w:numPr>
              <w:tabs>
                <w:tab w:val="left" w:pos="144"/>
              </w:tabs>
              <w:spacing w:after="0" w:line="240" w:lineRule="auto"/>
              <w:rPr>
                <w:rFonts w:asciiTheme="majorBidi" w:hAnsiTheme="majorBidi" w:cstheme="majorBidi"/>
                <w:bCs/>
              </w:rPr>
            </w:pPr>
            <w:r w:rsidRPr="00F04440">
              <w:rPr>
                <w:rFonts w:asciiTheme="majorBidi" w:hAnsiTheme="majorBidi" w:cstheme="majorBidi"/>
                <w:bCs/>
              </w:rPr>
              <w:t>Pengertian objek dalam bahasa Arab (</w:t>
            </w:r>
            <w:r w:rsidRPr="00F04440">
              <w:rPr>
                <w:rFonts w:asciiTheme="majorBidi" w:eastAsia="Times New Roman" w:hAnsiTheme="majorBidi" w:cstheme="majorBidi"/>
                <w:bCs/>
                <w:rtl/>
              </w:rPr>
              <w:t>مفعول</w:t>
            </w:r>
            <w:r w:rsidRPr="00F04440">
              <w:rPr>
                <w:rFonts w:asciiTheme="majorBidi" w:hAnsiTheme="majorBidi" w:cstheme="majorBidi"/>
                <w:bCs/>
                <w:rtl/>
              </w:rPr>
              <w:t xml:space="preserve"> </w:t>
            </w:r>
            <w:r w:rsidRPr="00F04440">
              <w:rPr>
                <w:rFonts w:asciiTheme="majorBidi" w:eastAsia="Times New Roman" w:hAnsiTheme="majorBidi" w:cstheme="majorBidi"/>
                <w:bCs/>
                <w:rtl/>
              </w:rPr>
              <w:t>به</w:t>
            </w:r>
            <w:r w:rsidRPr="00F04440">
              <w:rPr>
                <w:rFonts w:asciiTheme="majorBidi" w:hAnsiTheme="majorBidi" w:cstheme="majorBidi"/>
                <w:bCs/>
              </w:rPr>
              <w:t>)</w:t>
            </w:r>
          </w:p>
          <w:p w:rsidR="00C05A62" w:rsidRPr="00F04440" w:rsidRDefault="00C05A62" w:rsidP="00F04440">
            <w:pPr>
              <w:pStyle w:val="ListParagraph"/>
              <w:numPr>
                <w:ilvl w:val="0"/>
                <w:numId w:val="3"/>
              </w:numPr>
              <w:tabs>
                <w:tab w:val="left" w:pos="144"/>
              </w:tabs>
              <w:spacing w:after="0" w:line="240" w:lineRule="auto"/>
              <w:rPr>
                <w:rFonts w:asciiTheme="majorBidi" w:hAnsiTheme="majorBidi" w:cstheme="majorBidi"/>
                <w:bCs/>
              </w:rPr>
            </w:pPr>
            <w:r w:rsidRPr="00F04440">
              <w:rPr>
                <w:rFonts w:asciiTheme="majorBidi" w:hAnsiTheme="majorBidi" w:cstheme="majorBidi"/>
                <w:bCs/>
              </w:rPr>
              <w:t>Pengertian kata keterangan waktu dan tempat (</w:t>
            </w:r>
            <w:r w:rsidRPr="00F04440">
              <w:rPr>
                <w:rFonts w:asciiTheme="majorBidi" w:eastAsia="Times New Roman" w:hAnsiTheme="majorBidi" w:cstheme="majorBidi"/>
                <w:bCs/>
                <w:rtl/>
              </w:rPr>
              <w:t>ظرف</w:t>
            </w:r>
            <w:r w:rsidRPr="00F04440">
              <w:rPr>
                <w:rFonts w:asciiTheme="majorBidi" w:hAnsiTheme="majorBidi" w:cstheme="majorBidi"/>
                <w:bCs/>
                <w:rtl/>
              </w:rPr>
              <w:t xml:space="preserve"> </w:t>
            </w:r>
            <w:r w:rsidRPr="00F04440">
              <w:rPr>
                <w:rFonts w:asciiTheme="majorBidi" w:eastAsia="Times New Roman" w:hAnsiTheme="majorBidi" w:cstheme="majorBidi"/>
                <w:bCs/>
                <w:rtl/>
              </w:rPr>
              <w:t>الزمان</w:t>
            </w:r>
            <w:r w:rsidRPr="00F04440">
              <w:rPr>
                <w:rFonts w:asciiTheme="majorBidi" w:hAnsiTheme="majorBidi" w:cstheme="majorBidi"/>
                <w:bCs/>
                <w:rtl/>
              </w:rPr>
              <w:t xml:space="preserve"> </w:t>
            </w:r>
            <w:r w:rsidRPr="00F04440">
              <w:rPr>
                <w:rFonts w:asciiTheme="majorBidi" w:eastAsia="Times New Roman" w:hAnsiTheme="majorBidi" w:cstheme="majorBidi"/>
                <w:bCs/>
                <w:rtl/>
              </w:rPr>
              <w:t>والمكان</w:t>
            </w:r>
            <w:r w:rsidRPr="00F04440">
              <w:rPr>
                <w:rFonts w:asciiTheme="majorBidi" w:hAnsiTheme="majorBidi" w:cstheme="majorBidi"/>
                <w:bCs/>
              </w:rPr>
              <w:t>) dalam bahasa Arab</w:t>
            </w:r>
          </w:p>
          <w:p w:rsidR="00CE749E" w:rsidRPr="00F04440" w:rsidRDefault="00CE749E" w:rsidP="00F04440">
            <w:pPr>
              <w:pStyle w:val="ListParagraph"/>
              <w:numPr>
                <w:ilvl w:val="0"/>
                <w:numId w:val="3"/>
              </w:numPr>
              <w:tabs>
                <w:tab w:val="left" w:pos="23"/>
              </w:tabs>
              <w:spacing w:after="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Pengertian  i`rob suatu kalimat yang menjadi objek suatu fiil (</w:t>
            </w:r>
            <w:r w:rsidRPr="00F04440">
              <w:rPr>
                <w:rFonts w:asciiTheme="majorBidi" w:eastAsia="Times New Roman" w:hAnsiTheme="majorBidi" w:cstheme="majorBidi"/>
                <w:bCs/>
                <w:sz w:val="24"/>
                <w:szCs w:val="24"/>
                <w:rtl/>
              </w:rPr>
              <w:t>مفعول</w:t>
            </w:r>
            <w:r w:rsidRPr="00F04440">
              <w:rPr>
                <w:rFonts w:asciiTheme="majorBidi" w:hAnsiTheme="majorBidi" w:cstheme="majorBidi"/>
                <w:bCs/>
                <w:sz w:val="24"/>
                <w:szCs w:val="24"/>
                <w:rtl/>
              </w:rPr>
              <w:t xml:space="preserve"> </w:t>
            </w:r>
            <w:r w:rsidRPr="00F04440">
              <w:rPr>
                <w:rFonts w:asciiTheme="majorBidi" w:eastAsia="Times New Roman" w:hAnsiTheme="majorBidi" w:cstheme="majorBidi"/>
                <w:bCs/>
                <w:sz w:val="24"/>
                <w:szCs w:val="24"/>
                <w:rtl/>
              </w:rPr>
              <w:t>به</w:t>
            </w:r>
            <w:r w:rsidRPr="00F04440">
              <w:rPr>
                <w:rFonts w:asciiTheme="majorBidi" w:hAnsiTheme="majorBidi" w:cstheme="majorBidi"/>
                <w:bCs/>
                <w:sz w:val="24"/>
                <w:szCs w:val="24"/>
              </w:rPr>
              <w:t>)</w:t>
            </w:r>
          </w:p>
          <w:p w:rsidR="00CE749E" w:rsidRPr="00F04440" w:rsidRDefault="00F04440" w:rsidP="00F04440">
            <w:pPr>
              <w:pStyle w:val="ListParagraph"/>
              <w:numPr>
                <w:ilvl w:val="0"/>
                <w:numId w:val="3"/>
              </w:numPr>
              <w:tabs>
                <w:tab w:val="left" w:pos="306"/>
              </w:tabs>
              <w:spacing w:after="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Pengertian</w:t>
            </w:r>
            <w:r w:rsidR="00CE749E" w:rsidRPr="00F04440">
              <w:rPr>
                <w:rFonts w:asciiTheme="majorBidi" w:hAnsiTheme="majorBidi" w:cstheme="majorBidi"/>
                <w:bCs/>
                <w:sz w:val="24"/>
                <w:szCs w:val="24"/>
              </w:rPr>
              <w:t xml:space="preserve"> tanda i`rob fiil mudhori (</w:t>
            </w:r>
            <w:r w:rsidR="00CE749E" w:rsidRPr="00F04440">
              <w:rPr>
                <w:rFonts w:asciiTheme="majorBidi" w:eastAsia="Times New Roman" w:hAnsiTheme="majorBidi" w:cstheme="majorBidi"/>
                <w:bCs/>
                <w:sz w:val="24"/>
                <w:szCs w:val="24"/>
                <w:rtl/>
              </w:rPr>
              <w:t>الرفع</w:t>
            </w:r>
            <w:r w:rsidR="00CE749E" w:rsidRPr="00F04440">
              <w:rPr>
                <w:rFonts w:asciiTheme="majorBidi" w:hAnsiTheme="majorBidi" w:cstheme="majorBidi"/>
                <w:bCs/>
                <w:sz w:val="24"/>
                <w:szCs w:val="24"/>
                <w:rtl/>
              </w:rPr>
              <w:t xml:space="preserve"> </w:t>
            </w:r>
            <w:r w:rsidR="00CE749E" w:rsidRPr="00F04440">
              <w:rPr>
                <w:rFonts w:asciiTheme="majorBidi" w:eastAsia="Times New Roman" w:hAnsiTheme="majorBidi" w:cstheme="majorBidi"/>
                <w:bCs/>
                <w:sz w:val="24"/>
                <w:szCs w:val="24"/>
                <w:rtl/>
              </w:rPr>
              <w:t>والنصب</w:t>
            </w:r>
            <w:r w:rsidR="00CE749E" w:rsidRPr="00F04440">
              <w:rPr>
                <w:rFonts w:asciiTheme="majorBidi" w:hAnsiTheme="majorBidi" w:cstheme="majorBidi"/>
                <w:bCs/>
                <w:sz w:val="24"/>
                <w:szCs w:val="24"/>
              </w:rPr>
              <w:t>)</w:t>
            </w:r>
          </w:p>
          <w:p w:rsidR="00CE749E" w:rsidRPr="00F04440" w:rsidRDefault="00F04440" w:rsidP="00F04440">
            <w:pPr>
              <w:pStyle w:val="ListParagraph"/>
              <w:numPr>
                <w:ilvl w:val="0"/>
                <w:numId w:val="3"/>
              </w:numPr>
              <w:tabs>
                <w:tab w:val="left" w:pos="306"/>
              </w:tabs>
              <w:spacing w:after="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S</w:t>
            </w:r>
            <w:r w:rsidR="00CE749E" w:rsidRPr="00F04440">
              <w:rPr>
                <w:rFonts w:asciiTheme="majorBidi" w:hAnsiTheme="majorBidi" w:cstheme="majorBidi"/>
                <w:bCs/>
                <w:sz w:val="24"/>
                <w:szCs w:val="24"/>
              </w:rPr>
              <w:t>truktur pembentuk shighot mashdar shorih dan muawwal (</w:t>
            </w:r>
            <w:r w:rsidR="00CE749E" w:rsidRPr="00F04440">
              <w:rPr>
                <w:rFonts w:asciiTheme="majorBidi" w:eastAsia="Times New Roman" w:hAnsiTheme="majorBidi" w:cstheme="majorBidi"/>
                <w:bCs/>
                <w:sz w:val="24"/>
                <w:szCs w:val="24"/>
                <w:rtl/>
              </w:rPr>
              <w:t>صريخ</w:t>
            </w:r>
            <w:r w:rsidR="00CE749E" w:rsidRPr="00F04440">
              <w:rPr>
                <w:rFonts w:asciiTheme="majorBidi" w:hAnsiTheme="majorBidi" w:cstheme="majorBidi"/>
                <w:bCs/>
                <w:sz w:val="24"/>
                <w:szCs w:val="24"/>
                <w:rtl/>
              </w:rPr>
              <w:t xml:space="preserve"> و </w:t>
            </w:r>
            <w:r w:rsidR="00CE749E" w:rsidRPr="00F04440">
              <w:rPr>
                <w:rFonts w:asciiTheme="majorBidi" w:eastAsia="Times New Roman" w:hAnsiTheme="majorBidi" w:cstheme="majorBidi"/>
                <w:bCs/>
                <w:sz w:val="24"/>
                <w:szCs w:val="24"/>
                <w:rtl/>
              </w:rPr>
              <w:t>مؤول</w:t>
            </w:r>
            <w:r w:rsidR="00CE749E" w:rsidRPr="00F04440">
              <w:rPr>
                <w:rFonts w:asciiTheme="majorBidi" w:hAnsiTheme="majorBidi" w:cstheme="majorBidi"/>
                <w:bCs/>
                <w:sz w:val="24"/>
                <w:szCs w:val="24"/>
              </w:rPr>
              <w:t>)</w:t>
            </w:r>
          </w:p>
          <w:p w:rsidR="00F04440" w:rsidRPr="00F04440" w:rsidRDefault="00F04440" w:rsidP="00F04440">
            <w:pPr>
              <w:pStyle w:val="ListParagraph"/>
              <w:numPr>
                <w:ilvl w:val="0"/>
                <w:numId w:val="3"/>
              </w:numPr>
              <w:tabs>
                <w:tab w:val="left" w:pos="144"/>
              </w:tabs>
              <w:spacing w:after="200" w:line="276" w:lineRule="auto"/>
              <w:rPr>
                <w:rFonts w:asciiTheme="majorBidi" w:hAnsiTheme="majorBidi" w:cstheme="majorBidi"/>
                <w:bCs/>
                <w:sz w:val="24"/>
                <w:szCs w:val="24"/>
              </w:rPr>
            </w:pPr>
            <w:r w:rsidRPr="00F04440">
              <w:rPr>
                <w:rFonts w:asciiTheme="majorBidi" w:hAnsiTheme="majorBidi" w:cstheme="majorBidi"/>
                <w:bCs/>
                <w:sz w:val="24"/>
                <w:szCs w:val="24"/>
              </w:rPr>
              <w:t>Pengertian ma`ul muthlaq (</w:t>
            </w:r>
            <w:r w:rsidRPr="00F04440">
              <w:rPr>
                <w:rFonts w:asciiTheme="majorBidi" w:hAnsiTheme="majorBidi" w:cstheme="majorBidi"/>
                <w:bCs/>
                <w:sz w:val="24"/>
                <w:szCs w:val="24"/>
                <w:rtl/>
              </w:rPr>
              <w:t>مفعول مطلق</w:t>
            </w:r>
            <w:r w:rsidRPr="00F04440">
              <w:rPr>
                <w:rFonts w:asciiTheme="majorBidi" w:hAnsiTheme="majorBidi" w:cstheme="majorBidi"/>
                <w:bCs/>
                <w:sz w:val="24"/>
                <w:szCs w:val="24"/>
              </w:rPr>
              <w:t>)</w:t>
            </w:r>
          </w:p>
          <w:p w:rsidR="00F04440" w:rsidRPr="00F04440" w:rsidRDefault="00F04440" w:rsidP="00F04440">
            <w:pPr>
              <w:pStyle w:val="ListParagraph"/>
              <w:numPr>
                <w:ilvl w:val="0"/>
                <w:numId w:val="3"/>
              </w:numPr>
              <w:tabs>
                <w:tab w:val="left" w:pos="144"/>
              </w:tabs>
              <w:spacing w:after="20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Struktur kaidah maf`ul li ajlih (</w:t>
            </w:r>
            <w:r w:rsidRPr="00F04440">
              <w:rPr>
                <w:rFonts w:asciiTheme="majorBidi" w:hAnsiTheme="majorBidi" w:cstheme="majorBidi"/>
                <w:bCs/>
                <w:sz w:val="24"/>
                <w:szCs w:val="24"/>
                <w:rtl/>
              </w:rPr>
              <w:t>مفعول لاجله</w:t>
            </w:r>
            <w:r w:rsidRPr="00F04440">
              <w:rPr>
                <w:rFonts w:asciiTheme="majorBidi" w:hAnsiTheme="majorBidi" w:cstheme="majorBidi"/>
                <w:bCs/>
                <w:sz w:val="24"/>
                <w:szCs w:val="24"/>
              </w:rPr>
              <w:t>)</w:t>
            </w:r>
          </w:p>
          <w:p w:rsidR="00F04440" w:rsidRPr="00F04440" w:rsidRDefault="00F04440" w:rsidP="00F04440">
            <w:pPr>
              <w:pStyle w:val="ListParagraph"/>
              <w:numPr>
                <w:ilvl w:val="0"/>
                <w:numId w:val="3"/>
              </w:numPr>
              <w:tabs>
                <w:tab w:val="left" w:pos="144"/>
              </w:tabs>
              <w:spacing w:after="20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Memahami kaidah nahwu berupa Hal (</w:t>
            </w:r>
            <w:r w:rsidRPr="00F04440">
              <w:rPr>
                <w:rFonts w:asciiTheme="majorBidi" w:hAnsiTheme="majorBidi" w:cstheme="majorBidi"/>
                <w:bCs/>
                <w:sz w:val="24"/>
                <w:szCs w:val="24"/>
                <w:rtl/>
              </w:rPr>
              <w:t>الحال</w:t>
            </w:r>
            <w:r w:rsidRPr="00F04440">
              <w:rPr>
                <w:rFonts w:asciiTheme="majorBidi" w:hAnsiTheme="majorBidi" w:cstheme="majorBidi"/>
                <w:bCs/>
                <w:sz w:val="24"/>
                <w:szCs w:val="24"/>
              </w:rPr>
              <w:t>) dan macam-macam bentuknya</w:t>
            </w:r>
          </w:p>
          <w:p w:rsidR="00F04440" w:rsidRPr="00F04440" w:rsidRDefault="00F04440" w:rsidP="00F04440">
            <w:pPr>
              <w:pStyle w:val="ListParagraph"/>
              <w:numPr>
                <w:ilvl w:val="0"/>
                <w:numId w:val="3"/>
              </w:numPr>
              <w:tabs>
                <w:tab w:val="left" w:pos="144"/>
              </w:tabs>
              <w:spacing w:after="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Memahami definisi kaidah kana dan inna dan saudaranya (</w:t>
            </w:r>
            <w:r w:rsidRPr="00F04440">
              <w:rPr>
                <w:rFonts w:asciiTheme="majorBidi" w:hAnsiTheme="majorBidi" w:cstheme="majorBidi"/>
                <w:bCs/>
                <w:sz w:val="24"/>
                <w:szCs w:val="24"/>
                <w:rtl/>
              </w:rPr>
              <w:t>كان و ان واخواتهما</w:t>
            </w:r>
            <w:r w:rsidRPr="00F04440">
              <w:rPr>
                <w:rFonts w:asciiTheme="majorBidi" w:hAnsiTheme="majorBidi" w:cstheme="majorBidi"/>
                <w:bCs/>
                <w:sz w:val="24"/>
                <w:szCs w:val="24"/>
              </w:rPr>
              <w:t>)</w:t>
            </w:r>
          </w:p>
          <w:p w:rsidR="00A12613" w:rsidRPr="00D6067E" w:rsidRDefault="00F04440" w:rsidP="00D6067E">
            <w:pPr>
              <w:pStyle w:val="ListParagraph"/>
              <w:numPr>
                <w:ilvl w:val="0"/>
                <w:numId w:val="3"/>
              </w:numPr>
              <w:tabs>
                <w:tab w:val="left" w:pos="144"/>
              </w:tabs>
              <w:spacing w:after="0" w:line="276" w:lineRule="auto"/>
              <w:rPr>
                <w:rFonts w:asciiTheme="majorBidi" w:hAnsiTheme="majorBidi" w:cstheme="majorBidi"/>
                <w:bCs/>
                <w:sz w:val="24"/>
                <w:szCs w:val="24"/>
                <w:lang w:val="id-ID"/>
              </w:rPr>
            </w:pPr>
            <w:r w:rsidRPr="00F04440">
              <w:rPr>
                <w:rFonts w:asciiTheme="majorBidi" w:hAnsiTheme="majorBidi" w:cstheme="majorBidi"/>
                <w:bCs/>
                <w:sz w:val="24"/>
                <w:szCs w:val="24"/>
              </w:rPr>
              <w:t>Memahami bilangan dalam bahasa Arab 1-20</w:t>
            </w:r>
          </w:p>
        </w:tc>
      </w:tr>
      <w:tr w:rsidR="002D12E2" w:rsidRPr="00990C0B" w:rsidTr="002D12E2">
        <w:trPr>
          <w:trHeight w:val="450"/>
        </w:trPr>
        <w:tc>
          <w:tcPr>
            <w:tcW w:w="2093" w:type="dxa"/>
            <w:tcBorders>
              <w:top w:val="single" w:sz="4" w:space="0" w:color="auto"/>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Pustaka</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c>
          <w:tcPr>
            <w:tcW w:w="9420" w:type="dxa"/>
            <w:gridSpan w:val="6"/>
            <w:tcBorders>
              <w:top w:val="nil"/>
              <w:left w:val="nil"/>
              <w:bottom w:val="single" w:sz="4" w:space="0" w:color="auto"/>
              <w:right w:val="single" w:sz="4" w:space="0" w:color="auto"/>
            </w:tcBorders>
            <w:shd w:val="clear" w:color="auto" w:fill="auto"/>
            <w:vAlign w:val="center"/>
            <w:hideMark/>
          </w:tcPr>
          <w:p w:rsidR="002D12E2" w:rsidRPr="00990C0B" w:rsidRDefault="002D12E2" w:rsidP="002D12E2">
            <w:pPr>
              <w:tabs>
                <w:tab w:val="left" w:pos="2007"/>
              </w:tabs>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Utama : </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c>
          <w:tcPr>
            <w:tcW w:w="988" w:type="dxa"/>
            <w:gridSpan w:val="2"/>
            <w:tcBorders>
              <w:top w:val="nil"/>
              <w:left w:val="nil"/>
              <w:bottom w:val="single" w:sz="4" w:space="0" w:color="auto"/>
              <w:right w:val="nil"/>
            </w:tcBorders>
            <w:shd w:val="clear" w:color="auto" w:fill="auto"/>
            <w:noWrap/>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c>
          <w:tcPr>
            <w:tcW w:w="812" w:type="dxa"/>
            <w:tcBorders>
              <w:top w:val="nil"/>
              <w:left w:val="nil"/>
              <w:bottom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r>
      <w:tr w:rsidR="002D12E2" w:rsidRPr="00990C0B" w:rsidTr="002D12E2">
        <w:trPr>
          <w:trHeight w:val="1401"/>
        </w:trPr>
        <w:tc>
          <w:tcPr>
            <w:tcW w:w="2093" w:type="dxa"/>
            <w:vMerge w:val="restart"/>
            <w:tcBorders>
              <w:top w:val="single" w:sz="4" w:space="0" w:color="auto"/>
              <w:left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lang w:val="id-ID"/>
              </w:rPr>
            </w:pPr>
          </w:p>
        </w:tc>
        <w:tc>
          <w:tcPr>
            <w:tcW w:w="12572" w:type="dxa"/>
            <w:gridSpan w:val="11"/>
            <w:tcBorders>
              <w:top w:val="single" w:sz="4" w:space="0" w:color="auto"/>
              <w:left w:val="nil"/>
              <w:bottom w:val="single" w:sz="4" w:space="0" w:color="auto"/>
              <w:right w:val="single" w:sz="4" w:space="0" w:color="000000"/>
            </w:tcBorders>
            <w:shd w:val="clear" w:color="auto" w:fill="auto"/>
            <w:hideMark/>
          </w:tcPr>
          <w:p w:rsidR="006306A2" w:rsidRPr="006306A2" w:rsidRDefault="006306A2"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A12613" w:rsidRPr="009858BB" w:rsidRDefault="00CD35FB"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Razin</w:t>
            </w:r>
            <w:r w:rsidR="00A12613"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00A12613"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A12613"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00A12613"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00A12613"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9858BB" w:rsidRPr="009858BB" w:rsidRDefault="009858BB"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9858BB" w:rsidRPr="009858BB" w:rsidRDefault="009858BB"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A12613" w:rsidRPr="006306A2" w:rsidRDefault="00CD35FB"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00A12613"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00A12613"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00A12613"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6328E1" w:rsidRPr="00990C0B" w:rsidRDefault="006328E1" w:rsidP="0072476F">
            <w:pPr>
              <w:numPr>
                <w:ilvl w:val="0"/>
                <w:numId w:val="4"/>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Zulhanan, 2014. </w:t>
            </w:r>
            <w:r w:rsidRPr="00CD35FB">
              <w:rPr>
                <w:rFonts w:ascii="Times New Roman" w:eastAsia="Times New Roman" w:hAnsi="Times New Roman" w:cs="Times New Roman"/>
                <w:i/>
                <w:iCs/>
                <w:sz w:val="24"/>
                <w:szCs w:val="24"/>
              </w:rPr>
              <w:t>Teknik Pembelajaran Bahasa Arab Interaktif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PT</w:t>
            </w:r>
            <w:r w:rsidR="00CD35FB">
              <w:rPr>
                <w:rFonts w:ascii="Times New Roman" w:eastAsia="Times New Roman" w:hAnsi="Times New Roman" w:cs="Times New Roman"/>
                <w:sz w:val="24"/>
                <w:szCs w:val="24"/>
              </w:rPr>
              <w:t xml:space="preserve"> Rajagrafindo Persada.</w:t>
            </w:r>
          </w:p>
          <w:p w:rsidR="002D12E2" w:rsidRPr="00990C0B" w:rsidRDefault="002D12E2" w:rsidP="00A12613">
            <w:pPr>
              <w:pStyle w:val="ListParagraph"/>
              <w:suppressAutoHyphens/>
              <w:spacing w:after="0" w:line="240" w:lineRule="auto"/>
              <w:rPr>
                <w:rFonts w:ascii="Times New Roman" w:hAnsi="Times New Roman" w:cs="Times New Roman"/>
                <w:sz w:val="24"/>
                <w:szCs w:val="24"/>
              </w:rPr>
            </w:pPr>
          </w:p>
        </w:tc>
      </w:tr>
      <w:tr w:rsidR="002D12E2" w:rsidRPr="00990C0B" w:rsidTr="002D12E2">
        <w:trPr>
          <w:trHeight w:val="374"/>
        </w:trPr>
        <w:tc>
          <w:tcPr>
            <w:tcW w:w="2093" w:type="dxa"/>
            <w:vMerge/>
            <w:tcBorders>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Pendukung :</w:t>
            </w:r>
            <w:r w:rsidR="00D63E09">
              <w:rPr>
                <w:rFonts w:ascii="Times New Roman" w:eastAsia="Times New Roman" w:hAnsi="Times New Roman" w:cs="Times New Roman"/>
                <w:color w:val="000000"/>
                <w:sz w:val="24"/>
                <w:szCs w:val="24"/>
              </w:rPr>
              <w:t xml:space="preserve"> Kamus Bahasa Arab Indonesia</w:t>
            </w:r>
          </w:p>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w:t>
            </w:r>
          </w:p>
        </w:tc>
      </w:tr>
      <w:tr w:rsidR="002D12E2" w:rsidRPr="00990C0B" w:rsidTr="002D12E2">
        <w:trPr>
          <w:trHeight w:val="346"/>
        </w:trPr>
        <w:tc>
          <w:tcPr>
            <w:tcW w:w="2093" w:type="dxa"/>
            <w:tcBorders>
              <w:top w:val="single" w:sz="4" w:space="0" w:color="auto"/>
              <w:left w:val="single" w:sz="4" w:space="0" w:color="auto"/>
              <w:bottom w:val="single" w:sz="4" w:space="0" w:color="auto"/>
              <w:right w:val="single" w:sz="4" w:space="0" w:color="auto"/>
            </w:tcBorders>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Dosen Pengampu</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2572" w:type="dxa"/>
            <w:gridSpan w:val="11"/>
            <w:tcBorders>
              <w:top w:val="single" w:sz="4" w:space="0" w:color="auto"/>
              <w:left w:val="nil"/>
              <w:bottom w:val="single" w:sz="4" w:space="0" w:color="auto"/>
              <w:right w:val="single" w:sz="4" w:space="0" w:color="000000"/>
            </w:tcBorders>
            <w:shd w:val="clear" w:color="auto" w:fill="auto"/>
            <w:noWrap/>
            <w:hideMark/>
          </w:tcPr>
          <w:p w:rsidR="002D12E2" w:rsidRPr="00990C0B" w:rsidRDefault="00CD35FB" w:rsidP="002D12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Arif Pramana Aji, S.Pd</w:t>
            </w:r>
            <w:r w:rsidR="002D12E2" w:rsidRPr="00990C0B">
              <w:rPr>
                <w:rFonts w:ascii="Times New Roman" w:eastAsia="Times New Roman" w:hAnsi="Times New Roman" w:cs="Times New Roman"/>
                <w:color w:val="000000"/>
                <w:sz w:val="24"/>
                <w:szCs w:val="24"/>
              </w:rPr>
              <w:t>.</w:t>
            </w:r>
          </w:p>
        </w:tc>
      </w:tr>
      <w:tr w:rsidR="002D12E2" w:rsidRPr="00990C0B" w:rsidTr="002D12E2">
        <w:trPr>
          <w:trHeight w:val="30"/>
        </w:trPr>
        <w:tc>
          <w:tcPr>
            <w:tcW w:w="2093" w:type="dxa"/>
            <w:tcBorders>
              <w:top w:val="single" w:sz="4" w:space="0" w:color="auto"/>
              <w:left w:val="single" w:sz="4" w:space="0" w:color="auto"/>
              <w:bottom w:val="single" w:sz="4" w:space="0" w:color="auto"/>
              <w:right w:val="single" w:sz="4" w:space="0" w:color="auto"/>
            </w:tcBorders>
            <w:vAlign w:val="center"/>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Mata kuliah syarat</w:t>
            </w:r>
          </w:p>
        </w:tc>
        <w:tc>
          <w:tcPr>
            <w:tcW w:w="12572" w:type="dxa"/>
            <w:gridSpan w:val="11"/>
            <w:tcBorders>
              <w:top w:val="single" w:sz="4" w:space="0" w:color="auto"/>
              <w:left w:val="nil"/>
              <w:bottom w:val="single" w:sz="4" w:space="0" w:color="auto"/>
              <w:right w:val="single" w:sz="4" w:space="0" w:color="000000"/>
            </w:tcBorders>
            <w:shd w:val="clear" w:color="auto" w:fill="auto"/>
            <w:noWrap/>
            <w:vAlign w:val="center"/>
          </w:tcPr>
          <w:p w:rsidR="00282FD6" w:rsidRPr="00990C0B" w:rsidRDefault="00282FD6" w:rsidP="00A12613">
            <w:pPr>
              <w:pStyle w:val="ListParagraph"/>
              <w:spacing w:after="0" w:line="240" w:lineRule="auto"/>
              <w:rPr>
                <w:rFonts w:ascii="Times New Roman" w:eastAsia="Times New Roman" w:hAnsi="Times New Roman" w:cs="Times New Roman"/>
                <w:color w:val="000000"/>
                <w:sz w:val="24"/>
                <w:szCs w:val="24"/>
              </w:rPr>
            </w:pPr>
          </w:p>
        </w:tc>
      </w:tr>
    </w:tbl>
    <w:p w:rsidR="002D12E2" w:rsidRPr="00990C0B" w:rsidRDefault="002D12E2" w:rsidP="002D12E2">
      <w:pPr>
        <w:rPr>
          <w:rFonts w:ascii="Times New Roman" w:hAnsi="Times New Roman" w:cs="Times New Roman"/>
          <w:sz w:val="24"/>
          <w:szCs w:val="24"/>
        </w:rPr>
      </w:pPr>
    </w:p>
    <w:p w:rsidR="002D12E2" w:rsidRPr="00990C0B" w:rsidRDefault="002D12E2" w:rsidP="002D12E2">
      <w:pPr>
        <w:rPr>
          <w:rFonts w:ascii="Times New Roman" w:hAnsi="Times New Roman" w:cs="Times New Roman"/>
          <w:sz w:val="24"/>
          <w:szCs w:val="24"/>
        </w:rPr>
      </w:pPr>
    </w:p>
    <w:tbl>
      <w:tblPr>
        <w:tblW w:w="14665" w:type="dxa"/>
        <w:tblLayout w:type="fixed"/>
        <w:tblLook w:val="04A0" w:firstRow="1" w:lastRow="0" w:firstColumn="1" w:lastColumn="0" w:noHBand="0" w:noVBand="1"/>
      </w:tblPr>
      <w:tblGrid>
        <w:gridCol w:w="715"/>
        <w:gridCol w:w="1800"/>
        <w:gridCol w:w="2430"/>
        <w:gridCol w:w="1980"/>
        <w:gridCol w:w="2610"/>
        <w:gridCol w:w="2070"/>
        <w:gridCol w:w="30"/>
        <w:gridCol w:w="2070"/>
        <w:gridCol w:w="40"/>
        <w:gridCol w:w="920"/>
      </w:tblGrid>
      <w:tr w:rsidR="002D12E2" w:rsidRPr="00990C0B" w:rsidTr="00184988">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Bantuk Pembelajaran; Metode Pembelajaran; Penugasan;   [Estimasi Waktu]</w:t>
            </w:r>
          </w:p>
        </w:tc>
        <w:tc>
          <w:tcPr>
            <w:tcW w:w="2140" w:type="dxa"/>
            <w:gridSpan w:val="3"/>
            <w:tcBorders>
              <w:top w:val="single" w:sz="4" w:space="0" w:color="auto"/>
              <w:left w:val="single" w:sz="4" w:space="0" w:color="auto"/>
              <w:bottom w:val="single" w:sz="4" w:space="0" w:color="000000"/>
              <w:right w:val="single" w:sz="4" w:space="0" w:color="auto"/>
            </w:tcBorders>
            <w:shd w:val="clear" w:color="auto" w:fill="auto"/>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Materi Pembelajaran [Pustaka]</w:t>
            </w:r>
          </w:p>
        </w:tc>
        <w:tc>
          <w:tcPr>
            <w:tcW w:w="9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D12E2" w:rsidRPr="00990C0B" w:rsidRDefault="002D12E2" w:rsidP="002D12E2">
            <w:pPr>
              <w:spacing w:after="0" w:line="240" w:lineRule="auto"/>
              <w:jc w:val="center"/>
              <w:rPr>
                <w:rFonts w:ascii="Times New Roman" w:eastAsia="Times New Roman" w:hAnsi="Times New Roman" w:cs="Times New Roman"/>
                <w:b/>
                <w:color w:val="000000"/>
                <w:sz w:val="24"/>
                <w:szCs w:val="24"/>
              </w:rPr>
            </w:pPr>
            <w:r w:rsidRPr="00990C0B">
              <w:rPr>
                <w:rFonts w:ascii="Times New Roman" w:eastAsia="Times New Roman" w:hAnsi="Times New Roman" w:cs="Times New Roman"/>
                <w:b/>
                <w:color w:val="000000"/>
                <w:sz w:val="24"/>
                <w:szCs w:val="24"/>
              </w:rPr>
              <w:t>Bobot Penilaian  %</w:t>
            </w:r>
          </w:p>
        </w:tc>
      </w:tr>
      <w:tr w:rsidR="002D12E2" w:rsidRPr="00990C0B" w:rsidTr="00184988">
        <w:trPr>
          <w:trHeight w:val="405"/>
        </w:trPr>
        <w:tc>
          <w:tcPr>
            <w:tcW w:w="715" w:type="dxa"/>
            <w:vMerge/>
            <w:tcBorders>
              <w:top w:val="nil"/>
              <w:left w:val="single" w:sz="4" w:space="0" w:color="auto"/>
              <w:bottom w:val="nil"/>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2D12E2" w:rsidRPr="00990C0B" w:rsidRDefault="002D12E2" w:rsidP="00A17E74">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Indikator</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2D12E2" w:rsidRPr="00990C0B" w:rsidRDefault="002D12E2" w:rsidP="00A17E74">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12E2" w:rsidRPr="00990C0B" w:rsidRDefault="002D12E2" w:rsidP="00A17E74">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rsidR="002D12E2" w:rsidRPr="00990C0B" w:rsidRDefault="002D12E2" w:rsidP="00A17E74">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Daring</w:t>
            </w:r>
          </w:p>
        </w:tc>
        <w:tc>
          <w:tcPr>
            <w:tcW w:w="2140" w:type="dxa"/>
            <w:gridSpan w:val="3"/>
            <w:tcBorders>
              <w:top w:val="nil"/>
              <w:left w:val="single" w:sz="4" w:space="0" w:color="auto"/>
              <w:bottom w:val="single" w:sz="4" w:space="0" w:color="000000"/>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920" w:type="dxa"/>
            <w:tcBorders>
              <w:top w:val="nil"/>
              <w:left w:val="single" w:sz="4" w:space="0" w:color="auto"/>
              <w:bottom w:val="single" w:sz="4" w:space="0" w:color="000000"/>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r>
      <w:tr w:rsidR="002D12E2" w:rsidRPr="00990C0B" w:rsidTr="00184988">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5</w:t>
            </w:r>
          </w:p>
        </w:tc>
        <w:tc>
          <w:tcPr>
            <w:tcW w:w="2070" w:type="dxa"/>
            <w:tcBorders>
              <w:top w:val="nil"/>
              <w:left w:val="nil"/>
              <w:bottom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6</w:t>
            </w:r>
          </w:p>
        </w:tc>
        <w:tc>
          <w:tcPr>
            <w:tcW w:w="2140" w:type="dxa"/>
            <w:gridSpan w:val="3"/>
            <w:tcBorders>
              <w:top w:val="nil"/>
              <w:left w:val="nil"/>
              <w:bottom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7</w:t>
            </w:r>
          </w:p>
        </w:tc>
        <w:tc>
          <w:tcPr>
            <w:tcW w:w="920" w:type="dxa"/>
            <w:tcBorders>
              <w:top w:val="nil"/>
              <w:left w:val="nil"/>
              <w:bottom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8</w:t>
            </w:r>
          </w:p>
        </w:tc>
      </w:tr>
      <w:tr w:rsidR="002D12E2" w:rsidRPr="00990C0B" w:rsidTr="00184988">
        <w:trPr>
          <w:trHeight w:val="315"/>
        </w:trPr>
        <w:tc>
          <w:tcPr>
            <w:tcW w:w="715" w:type="dxa"/>
            <w:tcBorders>
              <w:top w:val="nil"/>
              <w:left w:val="single" w:sz="4" w:space="0" w:color="auto"/>
              <w:bottom w:val="nil"/>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rPr>
              <w:t>1</w:t>
            </w:r>
          </w:p>
        </w:tc>
        <w:tc>
          <w:tcPr>
            <w:tcW w:w="1800" w:type="dxa"/>
            <w:vMerge w:val="restart"/>
            <w:tcBorders>
              <w:top w:val="single" w:sz="4" w:space="0" w:color="auto"/>
              <w:left w:val="single" w:sz="4" w:space="0" w:color="auto"/>
              <w:right w:val="single" w:sz="4" w:space="0" w:color="000000"/>
            </w:tcBorders>
            <w:shd w:val="clear" w:color="auto" w:fill="auto"/>
          </w:tcPr>
          <w:p w:rsidR="002D12E2" w:rsidRPr="00990C0B" w:rsidRDefault="002D12E2" w:rsidP="002D12E2">
            <w:pPr>
              <w:pStyle w:val="ListParagraph"/>
              <w:spacing w:line="276" w:lineRule="auto"/>
              <w:ind w:left="0"/>
              <w:rPr>
                <w:rFonts w:ascii="Times New Roman" w:hAnsi="Times New Roman" w:cs="Times New Roman"/>
                <w:sz w:val="24"/>
                <w:szCs w:val="24"/>
                <w:lang w:val="sv-SE"/>
              </w:rPr>
            </w:pPr>
            <w:r w:rsidRPr="00990C0B">
              <w:rPr>
                <w:rFonts w:ascii="Times New Roman" w:hAnsi="Times New Roman" w:cs="Times New Roman"/>
                <w:sz w:val="24"/>
                <w:szCs w:val="24"/>
                <w:lang w:val="sv-SE"/>
              </w:rPr>
              <w:t>M</w:t>
            </w:r>
            <w:r w:rsidRPr="00990C0B">
              <w:rPr>
                <w:rFonts w:ascii="Times New Roman" w:hAnsi="Times New Roman" w:cs="Times New Roman"/>
                <w:sz w:val="24"/>
                <w:szCs w:val="24"/>
                <w:lang w:val="id-ID"/>
              </w:rPr>
              <w:t>ahasiswa memaknai</w:t>
            </w:r>
            <w:r w:rsidRPr="00990C0B">
              <w:rPr>
                <w:rFonts w:ascii="Times New Roman" w:hAnsi="Times New Roman" w:cs="Times New Roman"/>
                <w:sz w:val="24"/>
                <w:szCs w:val="24"/>
                <w:lang w:val="sv-SE"/>
              </w:rPr>
              <w:t xml:space="preserve"> rencana perkuliahan dan sistem penilaian yang digunakan di dalam perkuliahan</w:t>
            </w:r>
          </w:p>
          <w:p w:rsidR="002D12E2" w:rsidRPr="00990C0B" w:rsidRDefault="002D12E2" w:rsidP="002D12E2">
            <w:pPr>
              <w:pStyle w:val="ListParagraph"/>
              <w:spacing w:line="276" w:lineRule="auto"/>
              <w:ind w:left="0"/>
              <w:rPr>
                <w:rFonts w:ascii="Times New Roman" w:hAnsi="Times New Roman" w:cs="Times New Roman"/>
                <w:sz w:val="24"/>
                <w:szCs w:val="24"/>
              </w:rPr>
            </w:pP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2D12E2" w:rsidRPr="00990C0B" w:rsidRDefault="00937740" w:rsidP="002D12E2">
            <w:pPr>
              <w:pStyle w:val="ListParagraph"/>
              <w:spacing w:after="0" w:line="240" w:lineRule="auto"/>
              <w:ind w:left="159"/>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 xml:space="preserve">Mampu </w:t>
            </w:r>
            <w:r w:rsidRPr="00990C0B">
              <w:rPr>
                <w:rFonts w:ascii="Times New Roman" w:hAnsi="Times New Roman" w:cs="Times New Roman"/>
                <w:sz w:val="24"/>
                <w:szCs w:val="24"/>
                <w:lang w:val="id-ID"/>
              </w:rPr>
              <w:t>memaknai</w:t>
            </w:r>
            <w:r w:rsidRPr="00990C0B">
              <w:rPr>
                <w:rFonts w:ascii="Times New Roman" w:hAnsi="Times New Roman" w:cs="Times New Roman"/>
                <w:sz w:val="24"/>
                <w:szCs w:val="24"/>
                <w:lang w:val="sv-SE"/>
              </w:rPr>
              <w:t xml:space="preserve"> rencana perkuliahan dan sistem penilaian yang digunakan di dalam perkuliahan</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2D12E2" w:rsidRPr="00990C0B" w:rsidRDefault="002D12E2" w:rsidP="002D12E2">
            <w:pPr>
              <w:pStyle w:val="ListParagraph"/>
              <w:ind w:left="0"/>
              <w:rPr>
                <w:rFonts w:ascii="Times New Roman" w:hAnsi="Times New Roman" w:cs="Times New Roman"/>
                <w:sz w:val="24"/>
                <w:szCs w:val="24"/>
              </w:rPr>
            </w:pPr>
            <w:r w:rsidRPr="00990C0B">
              <w:rPr>
                <w:rFonts w:ascii="Times New Roman" w:hAnsi="Times New Roman" w:cs="Times New Roman"/>
                <w:sz w:val="24"/>
                <w:szCs w:val="24"/>
              </w:rPr>
              <w:t>Teknik Penilaian:</w:t>
            </w:r>
          </w:p>
          <w:p w:rsidR="002D12E2" w:rsidRPr="00990C0B" w:rsidRDefault="002D12E2" w:rsidP="002D12E2">
            <w:pPr>
              <w:widowControl w:val="0"/>
              <w:tabs>
                <w:tab w:val="left" w:pos="0"/>
                <w:tab w:val="left" w:pos="220"/>
              </w:tabs>
              <w:autoSpaceDE w:val="0"/>
              <w:autoSpaceDN w:val="0"/>
              <w:adjustRightInd w:val="0"/>
              <w:jc w:val="both"/>
              <w:rPr>
                <w:rFonts w:ascii="Times New Roman" w:hAnsi="Times New Roman" w:cs="Times New Roman"/>
                <w:sz w:val="24"/>
                <w:szCs w:val="24"/>
              </w:rPr>
            </w:pPr>
            <w:r w:rsidRPr="00990C0B">
              <w:rPr>
                <w:rFonts w:ascii="Times New Roman" w:hAnsi="Times New Roman" w:cs="Times New Roman"/>
                <w:sz w:val="24"/>
                <w:szCs w:val="24"/>
              </w:rPr>
              <w:t xml:space="preserve">Sikap </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610" w:type="dxa"/>
            <w:vMerge w:val="restart"/>
            <w:tcBorders>
              <w:top w:val="single" w:sz="4" w:space="0" w:color="auto"/>
              <w:left w:val="single" w:sz="4" w:space="0" w:color="auto"/>
              <w:right w:val="single" w:sz="4" w:space="0" w:color="000000"/>
            </w:tcBorders>
            <w:shd w:val="clear" w:color="auto" w:fill="auto"/>
            <w:hideMark/>
          </w:tcPr>
          <w:p w:rsidR="002D12E2" w:rsidRPr="00990C0B" w:rsidRDefault="002D12E2" w:rsidP="00937740">
            <w:pPr>
              <w:pStyle w:val="ListParagraph"/>
              <w:spacing w:after="0" w:line="240" w:lineRule="auto"/>
              <w:ind w:left="166"/>
              <w:rPr>
                <w:rFonts w:ascii="Times New Roman" w:eastAsia="Times New Roman" w:hAnsi="Times New Roman" w:cs="Times New Roman"/>
                <w:color w:val="000000"/>
                <w:sz w:val="24"/>
                <w:szCs w:val="24"/>
              </w:rPr>
            </w:pPr>
            <w:r w:rsidRPr="00990C0B">
              <w:rPr>
                <w:rFonts w:ascii="Times New Roman" w:hAnsi="Times New Roman" w:cs="Times New Roman"/>
                <w:sz w:val="24"/>
                <w:szCs w:val="24"/>
                <w:lang w:val="fi-FI"/>
              </w:rPr>
              <w:t>Penyajian oleh dosen</w:t>
            </w:r>
            <w:r w:rsidRPr="00990C0B">
              <w:rPr>
                <w:rFonts w:ascii="Times New Roman" w:hAnsi="Times New Roman" w:cs="Times New Roman"/>
                <w:sz w:val="24"/>
                <w:szCs w:val="24"/>
              </w:rPr>
              <w:t xml:space="preserve"> mengenai permasalahan terhadap pembelajaran mata kuliah </w:t>
            </w:r>
            <w:r w:rsidR="00937740" w:rsidRPr="00990C0B">
              <w:rPr>
                <w:rFonts w:ascii="Times New Roman" w:hAnsi="Times New Roman" w:cs="Times New Roman"/>
                <w:sz w:val="24"/>
                <w:szCs w:val="24"/>
              </w:rPr>
              <w:t>Pengantar Pendidikan</w:t>
            </w:r>
            <w:r w:rsidRPr="00990C0B">
              <w:rPr>
                <w:rFonts w:ascii="Times New Roman" w:hAnsi="Times New Roman" w:cs="Times New Roman"/>
                <w:sz w:val="24"/>
                <w:szCs w:val="24"/>
              </w:rPr>
              <w:t xml:space="preserve"> Infokus proyektor</w:t>
            </w:r>
          </w:p>
        </w:tc>
        <w:tc>
          <w:tcPr>
            <w:tcW w:w="2070" w:type="dxa"/>
            <w:vMerge w:val="restart"/>
            <w:tcBorders>
              <w:top w:val="nil"/>
              <w:left w:val="single" w:sz="4" w:space="0" w:color="auto"/>
              <w:right w:val="single" w:sz="4" w:space="0" w:color="auto"/>
            </w:tcBorders>
            <w:shd w:val="clear" w:color="auto" w:fill="auto"/>
            <w:hideMark/>
          </w:tcPr>
          <w:p w:rsidR="002D12E2" w:rsidRPr="00990C0B" w:rsidRDefault="002D12E2" w:rsidP="00C50DB5">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vMerge w:val="restart"/>
            <w:tcBorders>
              <w:top w:val="nil"/>
              <w:left w:val="single" w:sz="4" w:space="0" w:color="auto"/>
              <w:bottom w:val="single" w:sz="4" w:space="0" w:color="000000"/>
              <w:right w:val="single" w:sz="4" w:space="0" w:color="auto"/>
            </w:tcBorders>
            <w:shd w:val="clear" w:color="auto" w:fill="auto"/>
            <w:hideMark/>
          </w:tcPr>
          <w:p w:rsidR="002D12E2" w:rsidRPr="00990C0B" w:rsidRDefault="002D12E2" w:rsidP="00627CEA">
            <w:pPr>
              <w:suppressAutoHyphens/>
              <w:spacing w:after="0" w:line="240" w:lineRule="auto"/>
              <w:rPr>
                <w:rFonts w:ascii="Times New Roman" w:eastAsia="Times New Roman" w:hAnsi="Times New Roman" w:cs="Times New Roman"/>
                <w:color w:val="000000"/>
                <w:sz w:val="24"/>
                <w:szCs w:val="24"/>
              </w:rPr>
            </w:pPr>
          </w:p>
        </w:tc>
        <w:tc>
          <w:tcPr>
            <w:tcW w:w="920" w:type="dxa"/>
            <w:vMerge w:val="restart"/>
            <w:tcBorders>
              <w:top w:val="nil"/>
              <w:left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30</w:t>
            </w:r>
          </w:p>
        </w:tc>
      </w:tr>
      <w:tr w:rsidR="002D12E2" w:rsidRPr="00990C0B" w:rsidTr="00184988">
        <w:trPr>
          <w:trHeight w:val="1247"/>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tc>
        <w:tc>
          <w:tcPr>
            <w:tcW w:w="1800" w:type="dxa"/>
            <w:vMerge/>
            <w:tcBorders>
              <w:left w:val="single" w:sz="4" w:space="0" w:color="auto"/>
              <w:bottom w:val="single" w:sz="4" w:space="0" w:color="auto"/>
              <w:right w:val="single" w:sz="4" w:space="0" w:color="000000"/>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430" w:type="dxa"/>
            <w:vMerge/>
            <w:tcBorders>
              <w:top w:val="nil"/>
              <w:left w:val="single" w:sz="4" w:space="0" w:color="000000"/>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610" w:type="dxa"/>
            <w:vMerge/>
            <w:tcBorders>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070" w:type="dxa"/>
            <w:vMerge/>
            <w:tcBorders>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140" w:type="dxa"/>
            <w:gridSpan w:val="3"/>
            <w:vMerge/>
            <w:tcBorders>
              <w:top w:val="nil"/>
              <w:left w:val="single" w:sz="4" w:space="0" w:color="auto"/>
              <w:bottom w:val="single" w:sz="4" w:space="0" w:color="auto"/>
              <w:right w:val="single" w:sz="4" w:space="0" w:color="auto"/>
            </w:tcBorders>
            <w:vAlign w:val="center"/>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920" w:type="dxa"/>
            <w:vMerge/>
            <w:tcBorders>
              <w:left w:val="single" w:sz="4" w:space="0" w:color="auto"/>
              <w:right w:val="single" w:sz="4" w:space="0" w:color="auto"/>
            </w:tcBorders>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tc>
      </w:tr>
      <w:tr w:rsidR="002D12E2" w:rsidRPr="00990C0B" w:rsidTr="00184988">
        <w:trPr>
          <w:trHeight w:val="3180"/>
        </w:trPr>
        <w:tc>
          <w:tcPr>
            <w:tcW w:w="715" w:type="dxa"/>
            <w:tcBorders>
              <w:top w:val="nil"/>
              <w:left w:val="single" w:sz="4" w:space="0" w:color="auto"/>
              <w:right w:val="single" w:sz="4" w:space="0" w:color="auto"/>
            </w:tcBorders>
            <w:shd w:val="clear" w:color="auto" w:fill="auto"/>
            <w:noWrap/>
            <w:vAlign w:val="center"/>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lastRenderedPageBreak/>
              <w:t>2</w:t>
            </w:r>
          </w:p>
        </w:tc>
        <w:tc>
          <w:tcPr>
            <w:tcW w:w="1800" w:type="dxa"/>
            <w:tcBorders>
              <w:top w:val="single" w:sz="4" w:space="0" w:color="auto"/>
              <w:left w:val="nil"/>
              <w:right w:val="single" w:sz="4" w:space="0" w:color="000000"/>
            </w:tcBorders>
            <w:shd w:val="clear" w:color="auto" w:fill="auto"/>
            <w:hideMark/>
          </w:tcPr>
          <w:p w:rsidR="00CC0DEC" w:rsidRPr="00E02E2A" w:rsidRDefault="00CC0DEC" w:rsidP="00E02E2A">
            <w:pPr>
              <w:tabs>
                <w:tab w:val="left" w:pos="144"/>
              </w:tabs>
              <w:spacing w:after="0" w:line="276" w:lineRule="auto"/>
              <w:rPr>
                <w:rFonts w:asciiTheme="majorBidi" w:hAnsiTheme="majorBidi" w:cstheme="majorBidi"/>
                <w:bCs/>
                <w:sz w:val="24"/>
                <w:szCs w:val="24"/>
              </w:rPr>
            </w:pPr>
            <w:r w:rsidRPr="00E02E2A">
              <w:rPr>
                <w:rFonts w:asciiTheme="majorBidi" w:hAnsiTheme="majorBidi" w:cstheme="majorBidi"/>
                <w:bCs/>
                <w:sz w:val="24"/>
                <w:szCs w:val="24"/>
              </w:rPr>
              <w:t>Memahami Isim (</w:t>
            </w:r>
            <w:r w:rsidRPr="00E02E2A">
              <w:rPr>
                <w:rFonts w:asciiTheme="majorBidi" w:hAnsiTheme="majorBidi" w:cstheme="majorBidi"/>
                <w:sz w:val="24"/>
                <w:szCs w:val="24"/>
                <w:rtl/>
              </w:rPr>
              <w:t>الاسماء</w:t>
            </w:r>
            <w:r w:rsidRPr="00E02E2A">
              <w:rPr>
                <w:rFonts w:asciiTheme="majorBidi" w:hAnsiTheme="majorBidi" w:cstheme="majorBidi"/>
                <w:bCs/>
                <w:sz w:val="24"/>
                <w:szCs w:val="24"/>
              </w:rPr>
              <w:t>) dan macam-macam pembagiannya</w:t>
            </w:r>
          </w:p>
          <w:p w:rsidR="002D12E2" w:rsidRPr="00990C0B" w:rsidRDefault="002D12E2" w:rsidP="00CC0DEC">
            <w:pPr>
              <w:pStyle w:val="ListParagraph"/>
              <w:tabs>
                <w:tab w:val="left" w:pos="144"/>
              </w:tabs>
              <w:spacing w:after="0" w:line="276" w:lineRule="auto"/>
              <w:ind w:left="180"/>
              <w:rPr>
                <w:rFonts w:ascii="Times New Roman" w:hAnsi="Times New Roman" w:cs="Times New Roman"/>
                <w:sz w:val="24"/>
                <w:szCs w:val="24"/>
              </w:rPr>
            </w:pPr>
          </w:p>
        </w:tc>
        <w:tc>
          <w:tcPr>
            <w:tcW w:w="2430" w:type="dxa"/>
            <w:tcBorders>
              <w:top w:val="single" w:sz="4" w:space="0" w:color="auto"/>
              <w:left w:val="nil"/>
              <w:right w:val="single" w:sz="4" w:space="0" w:color="000000"/>
            </w:tcBorders>
            <w:shd w:val="clear" w:color="auto" w:fill="auto"/>
            <w:hideMark/>
          </w:tcPr>
          <w:p w:rsidR="00CC0DEC" w:rsidRDefault="00CC0DEC" w:rsidP="0072476F">
            <w:pPr>
              <w:pStyle w:val="ListParagraph"/>
              <w:numPr>
                <w:ilvl w:val="0"/>
                <w:numId w:val="5"/>
              </w:numPr>
              <w:tabs>
                <w:tab w:val="left" w:pos="144"/>
              </w:tabs>
              <w:spacing w:after="0" w:line="276" w:lineRule="auto"/>
              <w:ind w:left="349"/>
              <w:rPr>
                <w:rFonts w:asciiTheme="majorBidi" w:hAnsiTheme="majorBidi" w:cstheme="majorBidi"/>
                <w:bCs/>
                <w:sz w:val="24"/>
                <w:szCs w:val="24"/>
              </w:rPr>
            </w:pPr>
            <w:r>
              <w:rPr>
                <w:rFonts w:asciiTheme="majorBidi" w:hAnsiTheme="majorBidi" w:cstheme="majorBidi"/>
                <w:bCs/>
                <w:sz w:val="24"/>
                <w:szCs w:val="24"/>
              </w:rPr>
              <w:t xml:space="preserve">Mampu </w:t>
            </w:r>
            <w:r w:rsidRPr="00CC0DEC">
              <w:rPr>
                <w:rFonts w:asciiTheme="majorBidi" w:hAnsiTheme="majorBidi" w:cstheme="majorBidi"/>
                <w:bCs/>
                <w:sz w:val="24"/>
                <w:szCs w:val="24"/>
              </w:rPr>
              <w:t>mendefinisikan Isim (</w:t>
            </w:r>
            <w:r w:rsidRPr="00CC0DEC">
              <w:rPr>
                <w:rFonts w:asciiTheme="majorBidi" w:hAnsiTheme="majorBidi" w:cstheme="majorBidi"/>
                <w:sz w:val="24"/>
                <w:szCs w:val="24"/>
                <w:rtl/>
              </w:rPr>
              <w:t>الاسماء</w:t>
            </w:r>
            <w:r w:rsidRPr="00CC0DEC">
              <w:rPr>
                <w:rFonts w:asciiTheme="majorBidi" w:hAnsiTheme="majorBidi" w:cstheme="majorBidi"/>
                <w:bCs/>
                <w:sz w:val="24"/>
                <w:szCs w:val="24"/>
              </w:rPr>
              <w:t>) dan macam-macam pembagiannya</w:t>
            </w:r>
          </w:p>
          <w:p w:rsidR="00E02E2A" w:rsidRPr="00E02E2A" w:rsidRDefault="00E02E2A" w:rsidP="0072476F">
            <w:pPr>
              <w:pStyle w:val="ListParagraph"/>
              <w:numPr>
                <w:ilvl w:val="0"/>
                <w:numId w:val="5"/>
              </w:numPr>
              <w:tabs>
                <w:tab w:val="left" w:pos="144"/>
              </w:tabs>
              <w:spacing w:after="0" w:line="276" w:lineRule="auto"/>
              <w:ind w:left="349"/>
              <w:rPr>
                <w:rFonts w:asciiTheme="majorBidi" w:hAnsiTheme="majorBidi" w:cstheme="majorBidi"/>
                <w:bCs/>
                <w:sz w:val="24"/>
                <w:szCs w:val="24"/>
              </w:rPr>
            </w:pPr>
            <w:r>
              <w:rPr>
                <w:rFonts w:asciiTheme="majorBidi" w:hAnsiTheme="majorBidi" w:cstheme="majorBidi"/>
                <w:sz w:val="24"/>
                <w:szCs w:val="24"/>
              </w:rPr>
              <w:t xml:space="preserve">Mampu </w:t>
            </w:r>
            <w:r w:rsidR="006D7D85">
              <w:rPr>
                <w:rFonts w:asciiTheme="majorBidi" w:hAnsiTheme="majorBidi" w:cstheme="majorBidi"/>
                <w:sz w:val="24"/>
                <w:szCs w:val="24"/>
              </w:rPr>
              <w:t>mengucapkan</w:t>
            </w:r>
            <w:r>
              <w:rPr>
                <w:rFonts w:asciiTheme="majorBidi" w:hAnsiTheme="majorBidi" w:cstheme="majorBidi"/>
                <w:sz w:val="24"/>
                <w:szCs w:val="24"/>
              </w:rPr>
              <w:t xml:space="preserve"> </w:t>
            </w:r>
            <w:r w:rsidRPr="00E02E2A">
              <w:rPr>
                <w:rFonts w:asciiTheme="majorBidi" w:hAnsiTheme="majorBidi" w:cstheme="majorBidi"/>
                <w:sz w:val="24"/>
                <w:szCs w:val="24"/>
              </w:rPr>
              <w:t xml:space="preserve"> 20 kosakata baru baik isim maupun fi`il</w:t>
            </w:r>
          </w:p>
          <w:p w:rsidR="004C755F" w:rsidRPr="005D105B" w:rsidRDefault="004C755F" w:rsidP="00CC0DEC">
            <w:pPr>
              <w:pStyle w:val="ListParagraph"/>
              <w:spacing w:after="0" w:line="240" w:lineRule="auto"/>
              <w:rPr>
                <w:rFonts w:ascii="Times New Roman" w:hAnsi="Times New Roman" w:cs="Times New Roman"/>
                <w:sz w:val="24"/>
                <w:szCs w:val="24"/>
              </w:rPr>
            </w:pPr>
          </w:p>
        </w:tc>
        <w:tc>
          <w:tcPr>
            <w:tcW w:w="1980" w:type="dxa"/>
            <w:tcBorders>
              <w:top w:val="single" w:sz="4" w:space="0" w:color="auto"/>
              <w:left w:val="nil"/>
              <w:right w:val="single" w:sz="4" w:space="0" w:color="000000"/>
            </w:tcBorders>
            <w:shd w:val="clear" w:color="auto" w:fill="auto"/>
            <w:hideMark/>
          </w:tcPr>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r w:rsidR="002735EF" w:rsidRPr="00990C0B">
              <w:rPr>
                <w:rFonts w:ascii="Times New Roman" w:hAnsi="Times New Roman" w:cs="Times New Roman"/>
                <w:sz w:val="24"/>
                <w:szCs w:val="24"/>
              </w:rPr>
              <w:t xml:space="preserve"> Umum </w:t>
            </w:r>
          </w:p>
          <w:p w:rsidR="002735EF" w:rsidRPr="00990C0B" w:rsidRDefault="002735EF"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 Khusus</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right w:val="single" w:sz="4" w:space="0" w:color="000000"/>
            </w:tcBorders>
            <w:shd w:val="clear" w:color="auto" w:fill="auto"/>
            <w:hideMark/>
          </w:tcPr>
          <w:p w:rsidR="002D12E2" w:rsidRPr="00990C0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Penyajian dosen</w:t>
            </w:r>
          </w:p>
          <w:p w:rsidR="002D12E2" w:rsidRPr="00990C0B" w:rsidRDefault="002D12E2" w:rsidP="002D12E2">
            <w:pPr>
              <w:pStyle w:val="ListParagraph"/>
              <w:spacing w:line="276" w:lineRule="auto"/>
              <w:ind w:left="0"/>
              <w:rPr>
                <w:rFonts w:ascii="Times New Roman" w:hAnsi="Times New Roman" w:cs="Times New Roman"/>
                <w:sz w:val="24"/>
                <w:szCs w:val="24"/>
              </w:rPr>
            </w:pPr>
            <w:r w:rsidRPr="00990C0B">
              <w:rPr>
                <w:rFonts w:ascii="Times New Roman" w:hAnsi="Times New Roman" w:cs="Times New Roman"/>
                <w:sz w:val="24"/>
                <w:szCs w:val="24"/>
              </w:rPr>
              <w:t xml:space="preserve">Dosen menyajikan materi mengenai </w:t>
            </w:r>
            <w:r w:rsidR="00712B3B" w:rsidRPr="00CC0DEC">
              <w:rPr>
                <w:rFonts w:asciiTheme="majorBidi" w:hAnsiTheme="majorBidi" w:cstheme="majorBidi"/>
                <w:bCs/>
                <w:sz w:val="24"/>
                <w:szCs w:val="24"/>
              </w:rPr>
              <w:t>Isim (</w:t>
            </w:r>
            <w:r w:rsidR="00712B3B" w:rsidRPr="00CC0DEC">
              <w:rPr>
                <w:rFonts w:asciiTheme="majorBidi" w:hAnsiTheme="majorBidi" w:cstheme="majorBidi"/>
                <w:sz w:val="24"/>
                <w:szCs w:val="24"/>
                <w:rtl/>
              </w:rPr>
              <w:t>الاسماء</w:t>
            </w:r>
            <w:r w:rsidR="00712B3B" w:rsidRPr="00CC0DEC">
              <w:rPr>
                <w:rFonts w:asciiTheme="majorBidi" w:hAnsiTheme="majorBidi" w:cstheme="majorBidi"/>
                <w:bCs/>
                <w:sz w:val="24"/>
                <w:szCs w:val="24"/>
              </w:rPr>
              <w:t>) dan macam-macam pembagiannya</w:t>
            </w:r>
            <w:r w:rsidR="006328E1">
              <w:rPr>
                <w:rFonts w:asciiTheme="majorBidi" w:hAnsiTheme="majorBidi" w:cstheme="majorBidi"/>
                <w:bCs/>
                <w:sz w:val="24"/>
                <w:szCs w:val="24"/>
              </w:rPr>
              <w:t xml:space="preserve"> </w:t>
            </w:r>
          </w:p>
          <w:p w:rsidR="002735EF" w:rsidRPr="00990C0B" w:rsidRDefault="002735EF" w:rsidP="002D12E2">
            <w:pPr>
              <w:pStyle w:val="ListParagraph"/>
              <w:spacing w:line="276" w:lineRule="auto"/>
              <w:ind w:left="0"/>
              <w:rPr>
                <w:rFonts w:ascii="Times New Roman" w:hAnsi="Times New Roman" w:cs="Times New Roman"/>
                <w:sz w:val="24"/>
                <w:szCs w:val="24"/>
              </w:rPr>
            </w:pPr>
          </w:p>
          <w:p w:rsidR="002D12E2" w:rsidRPr="00990C0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Tanya Jawab</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Dalam menyajikan materi dosen memberikan pertanyaan yang kemudian dijawab oleh mahasiswa agar kelas menjadi aktif</w:t>
            </w:r>
          </w:p>
        </w:tc>
        <w:tc>
          <w:tcPr>
            <w:tcW w:w="2070" w:type="dxa"/>
            <w:tcBorders>
              <w:top w:val="nil"/>
              <w:left w:val="nil"/>
              <w:right w:val="single" w:sz="4" w:space="0" w:color="auto"/>
            </w:tcBorders>
            <w:shd w:val="clear" w:color="auto" w:fill="auto"/>
            <w:hideMark/>
          </w:tcPr>
          <w:p w:rsidR="002D12E2" w:rsidRPr="00990C0B" w:rsidRDefault="002D12E2" w:rsidP="005A51C7">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tcBorders>
              <w:top w:val="nil"/>
              <w:left w:val="nil"/>
              <w:bottom w:val="single" w:sz="4" w:space="0" w:color="auto"/>
              <w:right w:val="single" w:sz="4" w:space="0" w:color="auto"/>
            </w:tcBorders>
            <w:shd w:val="clear" w:color="auto" w:fill="auto"/>
            <w:hideMark/>
          </w:tcPr>
          <w:p w:rsidR="00D63E09" w:rsidRPr="006306A2"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D63E09" w:rsidRPr="009858BB"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D63E09" w:rsidRPr="009858BB"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D63E09" w:rsidRPr="009858BB"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D63E09" w:rsidRPr="006306A2"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A67FC1" w:rsidRPr="00D63E09" w:rsidRDefault="00D63E09" w:rsidP="0072476F">
            <w:pPr>
              <w:numPr>
                <w:ilvl w:val="0"/>
                <w:numId w:val="2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Zulhanan, 2014. </w:t>
            </w:r>
            <w:r w:rsidRPr="00CD35FB">
              <w:rPr>
                <w:rFonts w:ascii="Times New Roman" w:eastAsia="Times New Roman" w:hAnsi="Times New Roman" w:cs="Times New Roman"/>
                <w:i/>
                <w:iCs/>
                <w:sz w:val="24"/>
                <w:szCs w:val="24"/>
              </w:rPr>
              <w:t>Teknik Pembelajaran Bahasa Arab Interaktif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PT </w:t>
            </w:r>
            <w:r>
              <w:rPr>
                <w:rFonts w:ascii="Times New Roman" w:eastAsia="Times New Roman" w:hAnsi="Times New Roman" w:cs="Times New Roman"/>
                <w:sz w:val="24"/>
                <w:szCs w:val="24"/>
              </w:rPr>
              <w:lastRenderedPageBreak/>
              <w:t>Rajagrafindo Persada.</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920" w:type="dxa"/>
            <w:vMerge/>
            <w:tcBorders>
              <w:left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p>
        </w:tc>
      </w:tr>
      <w:tr w:rsidR="002D12E2" w:rsidRPr="00990C0B" w:rsidTr="00184988">
        <w:trPr>
          <w:trHeight w:val="834"/>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2D12E2" w:rsidRPr="00990C0B" w:rsidRDefault="002D12E2" w:rsidP="002D12E2">
            <w:pPr>
              <w:pStyle w:val="ListParagraph"/>
              <w:spacing w:line="276" w:lineRule="auto"/>
              <w:ind w:left="0"/>
              <w:rPr>
                <w:rFonts w:ascii="Times New Roman" w:hAnsi="Times New Roman" w:cs="Times New Roman"/>
                <w:sz w:val="24"/>
                <w:szCs w:val="24"/>
              </w:rPr>
            </w:pPr>
            <w:r w:rsidRPr="00990C0B">
              <w:rPr>
                <w:rFonts w:ascii="Times New Roman" w:hAnsi="Times New Roman" w:cs="Times New Roman"/>
                <w:sz w:val="24"/>
                <w:szCs w:val="24"/>
              </w:rPr>
              <w:lastRenderedPageBreak/>
              <w:t>3</w:t>
            </w:r>
          </w:p>
        </w:tc>
        <w:tc>
          <w:tcPr>
            <w:tcW w:w="1800" w:type="dxa"/>
            <w:tcBorders>
              <w:top w:val="single" w:sz="4" w:space="0" w:color="auto"/>
              <w:left w:val="nil"/>
              <w:bottom w:val="single" w:sz="4" w:space="0" w:color="auto"/>
              <w:right w:val="single" w:sz="4" w:space="0" w:color="000000"/>
            </w:tcBorders>
            <w:shd w:val="clear" w:color="auto" w:fill="auto"/>
            <w:hideMark/>
          </w:tcPr>
          <w:p w:rsidR="00E02E2A" w:rsidRPr="00E02E2A" w:rsidRDefault="00E02E2A" w:rsidP="00E02E2A">
            <w:pPr>
              <w:tabs>
                <w:tab w:val="left" w:pos="144"/>
              </w:tabs>
              <w:spacing w:after="0" w:line="276" w:lineRule="auto"/>
              <w:rPr>
                <w:rFonts w:asciiTheme="majorBidi" w:hAnsiTheme="majorBidi" w:cstheme="majorBidi"/>
                <w:sz w:val="24"/>
                <w:szCs w:val="24"/>
              </w:rPr>
            </w:pPr>
            <w:r w:rsidRPr="00E02E2A">
              <w:rPr>
                <w:rFonts w:asciiTheme="majorBidi" w:hAnsiTheme="majorBidi" w:cstheme="majorBidi"/>
                <w:sz w:val="24"/>
                <w:szCs w:val="24"/>
              </w:rPr>
              <w:t>Memahami fi`il (</w:t>
            </w:r>
            <w:r w:rsidRPr="00E02E2A">
              <w:rPr>
                <w:rFonts w:asciiTheme="majorBidi" w:hAnsiTheme="majorBidi" w:cstheme="majorBidi"/>
                <w:sz w:val="24"/>
                <w:szCs w:val="24"/>
                <w:rtl/>
              </w:rPr>
              <w:t>فعل</w:t>
            </w:r>
            <w:r w:rsidRPr="00E02E2A">
              <w:rPr>
                <w:rFonts w:asciiTheme="majorBidi" w:hAnsiTheme="majorBidi" w:cstheme="majorBidi"/>
                <w:sz w:val="24"/>
                <w:szCs w:val="24"/>
              </w:rPr>
              <w:t>)</w:t>
            </w:r>
            <w:r w:rsidRPr="00E02E2A">
              <w:rPr>
                <w:rFonts w:asciiTheme="majorBidi" w:hAnsiTheme="majorBidi" w:cstheme="majorBidi"/>
                <w:sz w:val="24"/>
                <w:szCs w:val="24"/>
                <w:lang w:val="id-ID"/>
              </w:rPr>
              <w:t xml:space="preserve"> </w:t>
            </w:r>
            <w:r w:rsidRPr="00E02E2A">
              <w:rPr>
                <w:rFonts w:asciiTheme="majorBidi" w:hAnsiTheme="majorBidi" w:cstheme="majorBidi"/>
                <w:sz w:val="24"/>
                <w:szCs w:val="24"/>
              </w:rPr>
              <w:t>dan macam-macam pembagiannya</w:t>
            </w:r>
          </w:p>
          <w:p w:rsidR="00937740" w:rsidRPr="00990C0B" w:rsidRDefault="00937740" w:rsidP="00937740">
            <w:pPr>
              <w:pStyle w:val="ListParagraph"/>
              <w:spacing w:line="276" w:lineRule="auto"/>
              <w:ind w:left="0"/>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hideMark/>
          </w:tcPr>
          <w:p w:rsidR="00E02E2A" w:rsidRPr="00E02E2A" w:rsidRDefault="00E02E2A" w:rsidP="0072476F">
            <w:pPr>
              <w:numPr>
                <w:ilvl w:val="0"/>
                <w:numId w:val="6"/>
              </w:numPr>
              <w:spacing w:after="0" w:line="240" w:lineRule="auto"/>
              <w:rPr>
                <w:rFonts w:asciiTheme="majorBidi" w:hAnsiTheme="majorBidi" w:cstheme="majorBidi"/>
                <w:sz w:val="24"/>
                <w:szCs w:val="24"/>
                <w:lang w:val="id-ID"/>
              </w:rPr>
            </w:pPr>
            <w:r>
              <w:rPr>
                <w:rFonts w:asciiTheme="majorBidi" w:hAnsiTheme="majorBidi" w:cstheme="majorBidi"/>
                <w:sz w:val="24"/>
                <w:szCs w:val="24"/>
              </w:rPr>
              <w:t xml:space="preserve">Menjelaskan </w:t>
            </w:r>
            <w:r w:rsidRPr="00E02E2A">
              <w:rPr>
                <w:rFonts w:asciiTheme="majorBidi" w:hAnsiTheme="majorBidi" w:cstheme="majorBidi"/>
                <w:sz w:val="24"/>
                <w:szCs w:val="24"/>
              </w:rPr>
              <w:t>Pembagian fi`il menjadi madli dan mudhori` (</w:t>
            </w:r>
            <w:r w:rsidRPr="00E02E2A">
              <w:rPr>
                <w:rFonts w:asciiTheme="majorBidi" w:hAnsiTheme="majorBidi" w:cstheme="majorBidi"/>
                <w:bCs/>
                <w:sz w:val="24"/>
                <w:szCs w:val="24"/>
                <w:rtl/>
              </w:rPr>
              <w:t>الماض</w:t>
            </w:r>
            <w:r w:rsidRPr="00E02E2A">
              <w:rPr>
                <w:rFonts w:asciiTheme="majorBidi" w:hAnsiTheme="majorBidi" w:cstheme="majorBidi"/>
                <w:sz w:val="24"/>
                <w:szCs w:val="24"/>
                <w:rtl/>
              </w:rPr>
              <w:t xml:space="preserve"> </w:t>
            </w:r>
            <w:r w:rsidRPr="00E02E2A">
              <w:rPr>
                <w:rFonts w:asciiTheme="majorBidi" w:hAnsiTheme="majorBidi" w:cstheme="majorBidi"/>
                <w:bCs/>
                <w:sz w:val="24"/>
                <w:szCs w:val="24"/>
                <w:rtl/>
              </w:rPr>
              <w:t>و</w:t>
            </w:r>
            <w:r w:rsidRPr="00E02E2A">
              <w:rPr>
                <w:rFonts w:asciiTheme="majorBidi" w:hAnsiTheme="majorBidi" w:cstheme="majorBidi"/>
                <w:sz w:val="24"/>
                <w:szCs w:val="24"/>
                <w:rtl/>
              </w:rPr>
              <w:t xml:space="preserve">  </w:t>
            </w:r>
            <w:r w:rsidRPr="00E02E2A">
              <w:rPr>
                <w:rFonts w:asciiTheme="majorBidi" w:hAnsiTheme="majorBidi" w:cstheme="majorBidi"/>
                <w:bCs/>
                <w:sz w:val="24"/>
                <w:szCs w:val="24"/>
                <w:rtl/>
              </w:rPr>
              <w:t>المضارع</w:t>
            </w:r>
            <w:r w:rsidRPr="00E02E2A">
              <w:rPr>
                <w:rFonts w:asciiTheme="majorBidi" w:hAnsiTheme="majorBidi" w:cstheme="majorBidi"/>
                <w:sz w:val="24"/>
                <w:szCs w:val="24"/>
              </w:rPr>
              <w:t>)</w:t>
            </w:r>
          </w:p>
          <w:p w:rsidR="00E02E2A" w:rsidRPr="006D7D85" w:rsidRDefault="00E02E2A" w:rsidP="0072476F">
            <w:pPr>
              <w:numPr>
                <w:ilvl w:val="0"/>
                <w:numId w:val="6"/>
              </w:numPr>
              <w:spacing w:after="0" w:line="240" w:lineRule="auto"/>
              <w:rPr>
                <w:rFonts w:asciiTheme="majorBidi" w:hAnsiTheme="majorBidi" w:cstheme="majorBidi"/>
                <w:sz w:val="24"/>
                <w:szCs w:val="24"/>
                <w:lang w:val="id-ID"/>
              </w:rPr>
            </w:pPr>
            <w:r>
              <w:rPr>
                <w:rFonts w:asciiTheme="majorBidi" w:hAnsiTheme="majorBidi" w:cstheme="majorBidi"/>
                <w:sz w:val="24"/>
                <w:szCs w:val="24"/>
              </w:rPr>
              <w:t xml:space="preserve">Menjelaskan </w:t>
            </w:r>
            <w:r w:rsidRPr="00E02E2A">
              <w:rPr>
                <w:rFonts w:asciiTheme="majorBidi" w:hAnsiTheme="majorBidi" w:cstheme="majorBidi"/>
                <w:sz w:val="24"/>
                <w:szCs w:val="24"/>
              </w:rPr>
              <w:t>Perubahan fi`il (</w:t>
            </w:r>
            <w:r w:rsidRPr="00E02E2A">
              <w:rPr>
                <w:rFonts w:asciiTheme="majorBidi" w:hAnsiTheme="majorBidi" w:cstheme="majorBidi"/>
                <w:bCs/>
                <w:sz w:val="24"/>
                <w:szCs w:val="24"/>
                <w:rtl/>
              </w:rPr>
              <w:t>الماض</w:t>
            </w:r>
            <w:r w:rsidRPr="00E02E2A">
              <w:rPr>
                <w:rFonts w:asciiTheme="majorBidi" w:hAnsiTheme="majorBidi" w:cstheme="majorBidi"/>
                <w:sz w:val="24"/>
                <w:szCs w:val="24"/>
                <w:rtl/>
              </w:rPr>
              <w:t xml:space="preserve"> </w:t>
            </w:r>
            <w:r w:rsidRPr="00E02E2A">
              <w:rPr>
                <w:rFonts w:asciiTheme="majorBidi" w:hAnsiTheme="majorBidi" w:cstheme="majorBidi"/>
                <w:bCs/>
                <w:sz w:val="24"/>
                <w:szCs w:val="24"/>
                <w:rtl/>
              </w:rPr>
              <w:t>و</w:t>
            </w:r>
            <w:r w:rsidRPr="00E02E2A">
              <w:rPr>
                <w:rFonts w:asciiTheme="majorBidi" w:hAnsiTheme="majorBidi" w:cstheme="majorBidi"/>
                <w:sz w:val="24"/>
                <w:szCs w:val="24"/>
                <w:rtl/>
              </w:rPr>
              <w:t xml:space="preserve">  </w:t>
            </w:r>
            <w:r w:rsidRPr="00E02E2A">
              <w:rPr>
                <w:rFonts w:asciiTheme="majorBidi" w:hAnsiTheme="majorBidi" w:cstheme="majorBidi"/>
                <w:bCs/>
                <w:sz w:val="24"/>
                <w:szCs w:val="24"/>
                <w:rtl/>
              </w:rPr>
              <w:t>المضارع</w:t>
            </w:r>
            <w:r w:rsidRPr="00E02E2A">
              <w:rPr>
                <w:rFonts w:asciiTheme="majorBidi" w:hAnsiTheme="majorBidi" w:cstheme="majorBidi"/>
                <w:sz w:val="24"/>
                <w:szCs w:val="24"/>
              </w:rPr>
              <w:t>) sesuai dengan jenis dan jumlah pelaku (</w:t>
            </w:r>
            <w:r w:rsidRPr="00E02E2A">
              <w:rPr>
                <w:rFonts w:asciiTheme="majorBidi" w:hAnsiTheme="majorBidi" w:cstheme="majorBidi"/>
                <w:bCs/>
                <w:sz w:val="24"/>
                <w:szCs w:val="24"/>
                <w:rtl/>
              </w:rPr>
              <w:t>فاعل</w:t>
            </w:r>
            <w:r w:rsidRPr="00E02E2A">
              <w:rPr>
                <w:rFonts w:asciiTheme="majorBidi" w:hAnsiTheme="majorBidi" w:cstheme="majorBidi"/>
                <w:sz w:val="24"/>
                <w:szCs w:val="24"/>
              </w:rPr>
              <w:t>)</w:t>
            </w:r>
          </w:p>
          <w:p w:rsidR="006D7D85" w:rsidRPr="006D7D85" w:rsidRDefault="006D7D85" w:rsidP="0072476F">
            <w:pPr>
              <w:pStyle w:val="ListParagraph"/>
              <w:numPr>
                <w:ilvl w:val="0"/>
                <w:numId w:val="6"/>
              </w:numPr>
              <w:tabs>
                <w:tab w:val="left" w:pos="144"/>
              </w:tabs>
              <w:spacing w:after="0" w:line="276" w:lineRule="auto"/>
              <w:rPr>
                <w:rFonts w:asciiTheme="majorBidi" w:hAnsiTheme="majorBidi" w:cstheme="majorBidi"/>
                <w:bCs/>
                <w:sz w:val="24"/>
                <w:szCs w:val="24"/>
              </w:rPr>
            </w:pPr>
            <w:r>
              <w:rPr>
                <w:rFonts w:asciiTheme="majorBidi" w:hAnsiTheme="majorBidi" w:cstheme="majorBidi"/>
                <w:sz w:val="24"/>
                <w:szCs w:val="24"/>
              </w:rPr>
              <w:t xml:space="preserve">Mampu mengucapkan </w:t>
            </w:r>
            <w:r w:rsidRPr="00E02E2A">
              <w:rPr>
                <w:rFonts w:asciiTheme="majorBidi" w:hAnsiTheme="majorBidi" w:cstheme="majorBidi"/>
                <w:sz w:val="24"/>
                <w:szCs w:val="24"/>
              </w:rPr>
              <w:t xml:space="preserve"> 20 kosakata baru baik isim maupun fi`il</w:t>
            </w:r>
          </w:p>
          <w:p w:rsidR="002D12E2" w:rsidRPr="00990C0B" w:rsidRDefault="002D12E2" w:rsidP="00E02E2A">
            <w:pPr>
              <w:spacing w:after="0" w:line="240" w:lineRule="auto"/>
              <w:ind w:left="360"/>
              <w:rPr>
                <w:rFonts w:ascii="Times New Roman" w:hAnsi="Times New Roman" w:cs="Times New Roman"/>
                <w:sz w:val="24"/>
                <w:szCs w:val="24"/>
              </w:rPr>
            </w:pPr>
          </w:p>
        </w:tc>
        <w:tc>
          <w:tcPr>
            <w:tcW w:w="1980" w:type="dxa"/>
            <w:tcBorders>
              <w:top w:val="single" w:sz="4" w:space="0" w:color="auto"/>
              <w:left w:val="nil"/>
              <w:bottom w:val="single" w:sz="4" w:space="0" w:color="auto"/>
              <w:right w:val="single" w:sz="4" w:space="0" w:color="000000"/>
            </w:tcBorders>
            <w:shd w:val="clear" w:color="auto" w:fill="auto"/>
            <w:hideMark/>
          </w:tcPr>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r w:rsidR="002735EF" w:rsidRPr="00990C0B">
              <w:rPr>
                <w:rFonts w:ascii="Times New Roman" w:hAnsi="Times New Roman" w:cs="Times New Roman"/>
                <w:sz w:val="24"/>
                <w:szCs w:val="24"/>
              </w:rPr>
              <w:t xml:space="preserve"> Umum</w:t>
            </w:r>
          </w:p>
          <w:p w:rsidR="002735EF" w:rsidRPr="00990C0B" w:rsidRDefault="002735EF"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 Khusus</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2D12E2" w:rsidRPr="00990C0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Penyajian dosen</w:t>
            </w:r>
          </w:p>
          <w:p w:rsidR="006D7D85" w:rsidRPr="00E02E2A" w:rsidRDefault="002D12E2" w:rsidP="006D7D85">
            <w:pPr>
              <w:tabs>
                <w:tab w:val="left" w:pos="144"/>
              </w:tabs>
              <w:spacing w:after="0" w:line="276" w:lineRule="auto"/>
              <w:rPr>
                <w:rFonts w:asciiTheme="majorBidi" w:hAnsiTheme="majorBidi" w:cstheme="majorBidi"/>
                <w:sz w:val="24"/>
                <w:szCs w:val="24"/>
              </w:rPr>
            </w:pPr>
            <w:r w:rsidRPr="00990C0B">
              <w:rPr>
                <w:rFonts w:ascii="Times New Roman" w:hAnsi="Times New Roman" w:cs="Times New Roman"/>
                <w:sz w:val="24"/>
                <w:szCs w:val="24"/>
              </w:rPr>
              <w:t xml:space="preserve">Dosen Menjelaskan </w:t>
            </w:r>
            <w:r w:rsidR="006D7D85" w:rsidRPr="00E02E2A">
              <w:rPr>
                <w:rFonts w:asciiTheme="majorBidi" w:hAnsiTheme="majorBidi" w:cstheme="majorBidi"/>
                <w:sz w:val="24"/>
                <w:szCs w:val="24"/>
              </w:rPr>
              <w:t>fi`il (</w:t>
            </w:r>
            <w:r w:rsidR="006D7D85" w:rsidRPr="00E02E2A">
              <w:rPr>
                <w:rFonts w:asciiTheme="majorBidi" w:hAnsiTheme="majorBidi" w:cstheme="majorBidi"/>
                <w:sz w:val="24"/>
                <w:szCs w:val="24"/>
                <w:rtl/>
              </w:rPr>
              <w:t>فعل</w:t>
            </w:r>
            <w:r w:rsidR="006D7D85" w:rsidRPr="00E02E2A">
              <w:rPr>
                <w:rFonts w:asciiTheme="majorBidi" w:hAnsiTheme="majorBidi" w:cstheme="majorBidi"/>
                <w:sz w:val="24"/>
                <w:szCs w:val="24"/>
              </w:rPr>
              <w:t>)</w:t>
            </w:r>
            <w:r w:rsidR="006D7D85" w:rsidRPr="00E02E2A">
              <w:rPr>
                <w:rFonts w:asciiTheme="majorBidi" w:hAnsiTheme="majorBidi" w:cstheme="majorBidi"/>
                <w:sz w:val="24"/>
                <w:szCs w:val="24"/>
                <w:lang w:val="id-ID"/>
              </w:rPr>
              <w:t xml:space="preserve"> </w:t>
            </w:r>
            <w:r w:rsidR="006D7D85" w:rsidRPr="00E02E2A">
              <w:rPr>
                <w:rFonts w:asciiTheme="majorBidi" w:hAnsiTheme="majorBidi" w:cstheme="majorBidi"/>
                <w:sz w:val="24"/>
                <w:szCs w:val="24"/>
              </w:rPr>
              <w:t>dan macam-macam pembagiannya</w:t>
            </w:r>
          </w:p>
          <w:p w:rsidR="002D12E2" w:rsidRPr="00990C0B" w:rsidRDefault="002D12E2" w:rsidP="002D12E2">
            <w:pPr>
              <w:pStyle w:val="ListParagraph"/>
              <w:spacing w:line="276" w:lineRule="auto"/>
              <w:ind w:left="0"/>
              <w:rPr>
                <w:rFonts w:ascii="Times New Roman" w:hAnsi="Times New Roman" w:cs="Times New Roman"/>
                <w:sz w:val="24"/>
                <w:szCs w:val="24"/>
              </w:rPr>
            </w:pPr>
          </w:p>
          <w:p w:rsidR="002D12E2" w:rsidRPr="00990C0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Tanya Jawab</w:t>
            </w:r>
          </w:p>
          <w:p w:rsidR="002D12E2" w:rsidRPr="00990C0B" w:rsidRDefault="002D12E2" w:rsidP="00816238">
            <w:pPr>
              <w:pStyle w:val="ListParagraph"/>
              <w:numPr>
                <w:ilvl w:val="0"/>
                <w:numId w:val="1"/>
              </w:numPr>
              <w:spacing w:after="0" w:line="240" w:lineRule="auto"/>
              <w:ind w:left="166" w:hanging="270"/>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Dalam menyajikan materi dosen memberikan pertanyaan yang kemudian dijawab oleh mahasiswa agar kelas menjadi aktif</w:t>
            </w:r>
          </w:p>
        </w:tc>
        <w:tc>
          <w:tcPr>
            <w:tcW w:w="2070" w:type="dxa"/>
            <w:tcBorders>
              <w:top w:val="single" w:sz="4" w:space="0" w:color="auto"/>
              <w:left w:val="nil"/>
              <w:bottom w:val="single" w:sz="4" w:space="0" w:color="auto"/>
              <w:right w:val="single" w:sz="4" w:space="0" w:color="auto"/>
            </w:tcBorders>
            <w:shd w:val="clear" w:color="auto" w:fill="auto"/>
            <w:hideMark/>
          </w:tcPr>
          <w:p w:rsidR="002D12E2" w:rsidRPr="00990C0B" w:rsidRDefault="002D12E2" w:rsidP="00816238">
            <w:pPr>
              <w:pStyle w:val="ListParagraph"/>
              <w:numPr>
                <w:ilvl w:val="0"/>
                <w:numId w:val="2"/>
              </w:numPr>
              <w:spacing w:after="0" w:line="240" w:lineRule="auto"/>
              <w:ind w:left="69" w:hanging="180"/>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p w:rsidR="002D12E2" w:rsidRPr="00990C0B" w:rsidRDefault="002D12E2" w:rsidP="002D12E2">
            <w:pPr>
              <w:spacing w:after="0" w:line="240" w:lineRule="auto"/>
              <w:ind w:left="-111"/>
              <w:rPr>
                <w:rFonts w:ascii="Times New Roman" w:eastAsia="Times New Roman" w:hAnsi="Times New Roman" w:cs="Times New Roman"/>
                <w:color w:val="000000"/>
                <w:sz w:val="24"/>
                <w:szCs w:val="24"/>
                <w:lang w:val="id-ID"/>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hideMark/>
          </w:tcPr>
          <w:p w:rsidR="0052500D" w:rsidRPr="006306A2"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52500D" w:rsidRPr="009858BB"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52500D" w:rsidRPr="009858BB"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52500D" w:rsidRPr="009858BB"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52500D" w:rsidRPr="006306A2"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lastRenderedPageBreak/>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2D12E2" w:rsidRPr="0052500D" w:rsidRDefault="0052500D" w:rsidP="0072476F">
            <w:pPr>
              <w:numPr>
                <w:ilvl w:val="0"/>
                <w:numId w:val="2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Zulhanan, 2014. </w:t>
            </w:r>
            <w:r w:rsidRPr="00CD35FB">
              <w:rPr>
                <w:rFonts w:ascii="Times New Roman" w:eastAsia="Times New Roman" w:hAnsi="Times New Roman" w:cs="Times New Roman"/>
                <w:i/>
                <w:iCs/>
                <w:sz w:val="24"/>
                <w:szCs w:val="24"/>
              </w:rPr>
              <w:t>Teknik Pembelajaran Bahasa Arab Interaktif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PT Rajagrafindo Persada.</w:t>
            </w:r>
          </w:p>
        </w:tc>
        <w:tc>
          <w:tcPr>
            <w:tcW w:w="920" w:type="dxa"/>
            <w:vMerge/>
            <w:tcBorders>
              <w:left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p>
        </w:tc>
      </w:tr>
      <w:tr w:rsidR="002D12E2" w:rsidRPr="00990C0B" w:rsidTr="00184988">
        <w:trPr>
          <w:trHeight w:val="8880"/>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2D12E2" w:rsidRPr="00990C0B" w:rsidRDefault="002D12E2" w:rsidP="002D12E2">
            <w:pPr>
              <w:pStyle w:val="ListParagraph"/>
              <w:spacing w:line="276" w:lineRule="auto"/>
              <w:ind w:left="0"/>
              <w:rPr>
                <w:rFonts w:ascii="Times New Roman" w:hAnsi="Times New Roman" w:cs="Times New Roman"/>
                <w:sz w:val="24"/>
                <w:szCs w:val="24"/>
              </w:rPr>
            </w:pPr>
            <w:r w:rsidRPr="00990C0B">
              <w:rPr>
                <w:rFonts w:ascii="Times New Roman" w:hAnsi="Times New Roman" w:cs="Times New Roman"/>
                <w:sz w:val="24"/>
                <w:szCs w:val="24"/>
              </w:rPr>
              <w:lastRenderedPageBreak/>
              <w:t>4</w:t>
            </w:r>
          </w:p>
        </w:tc>
        <w:tc>
          <w:tcPr>
            <w:tcW w:w="1800" w:type="dxa"/>
            <w:tcBorders>
              <w:top w:val="single" w:sz="4" w:space="0" w:color="auto"/>
              <w:left w:val="nil"/>
              <w:bottom w:val="single" w:sz="4" w:space="0" w:color="auto"/>
              <w:right w:val="single" w:sz="4" w:space="0" w:color="000000"/>
            </w:tcBorders>
            <w:shd w:val="clear" w:color="auto" w:fill="auto"/>
            <w:noWrap/>
            <w:hideMark/>
          </w:tcPr>
          <w:p w:rsidR="006D7D85" w:rsidRPr="006D7D85" w:rsidRDefault="006D7D85" w:rsidP="006D7D85">
            <w:pPr>
              <w:tabs>
                <w:tab w:val="left" w:pos="144"/>
              </w:tabs>
              <w:spacing w:after="0" w:line="276" w:lineRule="auto"/>
              <w:rPr>
                <w:rFonts w:asciiTheme="majorBidi" w:hAnsiTheme="majorBidi" w:cstheme="majorBidi"/>
                <w:sz w:val="24"/>
                <w:szCs w:val="24"/>
              </w:rPr>
            </w:pPr>
            <w:r w:rsidRPr="006D7D85">
              <w:rPr>
                <w:rFonts w:asciiTheme="majorBidi" w:hAnsiTheme="majorBidi" w:cstheme="majorBidi"/>
                <w:sz w:val="24"/>
                <w:szCs w:val="24"/>
                <w:lang w:val="id-ID"/>
              </w:rPr>
              <w:t xml:space="preserve">Memahami </w:t>
            </w:r>
            <w:r w:rsidRPr="006D7D85">
              <w:rPr>
                <w:rFonts w:asciiTheme="majorBidi" w:hAnsiTheme="majorBidi" w:cstheme="majorBidi"/>
                <w:sz w:val="24"/>
                <w:szCs w:val="24"/>
              </w:rPr>
              <w:t>konsep</w:t>
            </w:r>
            <w:r w:rsidRPr="006D7D85">
              <w:rPr>
                <w:rFonts w:asciiTheme="majorBidi" w:hAnsiTheme="majorBidi" w:cstheme="majorBidi"/>
                <w:sz w:val="24"/>
                <w:szCs w:val="24"/>
                <w:lang w:val="id-ID"/>
              </w:rPr>
              <w:t xml:space="preserve"> </w:t>
            </w:r>
            <w:r w:rsidRPr="006D7D85">
              <w:rPr>
                <w:rFonts w:asciiTheme="majorBidi" w:hAnsiTheme="majorBidi" w:cstheme="majorBidi"/>
                <w:sz w:val="24"/>
                <w:szCs w:val="24"/>
              </w:rPr>
              <w:t>kaidah bahasa Arab Jumlah Ismiyah (</w:t>
            </w:r>
            <w:r w:rsidRPr="006D7D85">
              <w:rPr>
                <w:rFonts w:asciiTheme="majorBidi" w:hAnsiTheme="majorBidi" w:cstheme="majorBidi"/>
                <w:bCs/>
                <w:sz w:val="24"/>
                <w:szCs w:val="24"/>
                <w:rtl/>
              </w:rPr>
              <w:t>جملة</w:t>
            </w:r>
            <w:r w:rsidRPr="006D7D85">
              <w:rPr>
                <w:rFonts w:asciiTheme="majorBidi" w:hAnsiTheme="majorBidi" w:cstheme="majorBidi"/>
                <w:sz w:val="24"/>
                <w:szCs w:val="24"/>
                <w:rtl/>
              </w:rPr>
              <w:t xml:space="preserve"> </w:t>
            </w:r>
            <w:r w:rsidRPr="006D7D85">
              <w:rPr>
                <w:rFonts w:asciiTheme="majorBidi" w:hAnsiTheme="majorBidi" w:cstheme="majorBidi"/>
                <w:bCs/>
                <w:sz w:val="24"/>
                <w:szCs w:val="24"/>
                <w:rtl/>
              </w:rPr>
              <w:t>اسمية</w:t>
            </w:r>
            <w:r w:rsidRPr="006D7D85">
              <w:rPr>
                <w:rFonts w:asciiTheme="majorBidi" w:hAnsiTheme="majorBidi" w:cstheme="majorBidi"/>
                <w:sz w:val="24"/>
                <w:szCs w:val="24"/>
              </w:rPr>
              <w:t>) dan mengaplikasikannya dalam kalimat sederhana</w:t>
            </w:r>
          </w:p>
          <w:p w:rsidR="00937740" w:rsidRPr="00990C0B" w:rsidRDefault="00937740" w:rsidP="00937740">
            <w:pPr>
              <w:pStyle w:val="ListParagraph"/>
              <w:spacing w:line="276" w:lineRule="auto"/>
              <w:ind w:left="0"/>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hideMark/>
          </w:tcPr>
          <w:p w:rsidR="006D7D85" w:rsidRPr="006D7D85" w:rsidRDefault="006D7D85" w:rsidP="0072476F">
            <w:pPr>
              <w:numPr>
                <w:ilvl w:val="0"/>
                <w:numId w:val="28"/>
              </w:numPr>
              <w:spacing w:after="0" w:line="240" w:lineRule="auto"/>
              <w:ind w:left="349"/>
              <w:rPr>
                <w:rFonts w:asciiTheme="majorBidi" w:hAnsiTheme="majorBidi" w:cstheme="majorBidi"/>
                <w:sz w:val="24"/>
                <w:szCs w:val="24"/>
              </w:rPr>
            </w:pPr>
            <w:r>
              <w:rPr>
                <w:rFonts w:asciiTheme="majorBidi" w:hAnsiTheme="majorBidi" w:cstheme="majorBidi"/>
                <w:sz w:val="24"/>
                <w:szCs w:val="24"/>
              </w:rPr>
              <w:t>Menjelaskan</w:t>
            </w:r>
            <w:r w:rsidRPr="006D7D85">
              <w:rPr>
                <w:rFonts w:asciiTheme="majorBidi" w:hAnsiTheme="majorBidi" w:cstheme="majorBidi"/>
                <w:sz w:val="24"/>
                <w:szCs w:val="24"/>
              </w:rPr>
              <w:t xml:space="preserve"> </w:t>
            </w:r>
            <w:r w:rsidRPr="006D7D85">
              <w:rPr>
                <w:rFonts w:asciiTheme="majorBidi" w:hAnsiTheme="majorBidi" w:cstheme="majorBidi"/>
                <w:bCs/>
                <w:sz w:val="24"/>
                <w:szCs w:val="24"/>
                <w:rtl/>
              </w:rPr>
              <w:t>جملة</w:t>
            </w:r>
            <w:r w:rsidRPr="006D7D85">
              <w:rPr>
                <w:rFonts w:asciiTheme="majorBidi" w:hAnsiTheme="majorBidi" w:cstheme="majorBidi"/>
                <w:sz w:val="24"/>
                <w:szCs w:val="24"/>
                <w:rtl/>
              </w:rPr>
              <w:t xml:space="preserve"> </w:t>
            </w:r>
            <w:r w:rsidRPr="006D7D85">
              <w:rPr>
                <w:rFonts w:asciiTheme="majorBidi" w:hAnsiTheme="majorBidi" w:cstheme="majorBidi"/>
                <w:bCs/>
                <w:sz w:val="24"/>
                <w:szCs w:val="24"/>
                <w:rtl/>
              </w:rPr>
              <w:t>اسمية</w:t>
            </w:r>
            <w:r>
              <w:rPr>
                <w:rFonts w:asciiTheme="majorBidi" w:hAnsiTheme="majorBidi" w:cstheme="majorBidi"/>
                <w:bCs/>
                <w:sz w:val="24"/>
                <w:szCs w:val="24"/>
              </w:rPr>
              <w:t xml:space="preserve"> (jumlah ismiyah)</w:t>
            </w:r>
          </w:p>
          <w:p w:rsidR="006D7D85" w:rsidRPr="006D7D85" w:rsidRDefault="006D7D85" w:rsidP="0072476F">
            <w:pPr>
              <w:numPr>
                <w:ilvl w:val="0"/>
                <w:numId w:val="28"/>
              </w:numPr>
              <w:spacing w:after="0" w:line="240" w:lineRule="auto"/>
              <w:ind w:left="349"/>
              <w:rPr>
                <w:rFonts w:asciiTheme="majorBidi" w:hAnsiTheme="majorBidi" w:cstheme="majorBidi"/>
                <w:sz w:val="24"/>
                <w:szCs w:val="24"/>
              </w:rPr>
            </w:pPr>
            <w:r w:rsidRPr="006D7D85">
              <w:rPr>
                <w:rFonts w:asciiTheme="majorBidi" w:hAnsiTheme="majorBidi" w:cstheme="majorBidi"/>
                <w:sz w:val="24"/>
                <w:szCs w:val="24"/>
              </w:rPr>
              <w:t xml:space="preserve">Struktur kalimat </w:t>
            </w:r>
            <w:r w:rsidRPr="006D7D85">
              <w:rPr>
                <w:rFonts w:asciiTheme="majorBidi" w:hAnsiTheme="majorBidi" w:cstheme="majorBidi"/>
                <w:bCs/>
                <w:sz w:val="24"/>
                <w:szCs w:val="24"/>
                <w:rtl/>
              </w:rPr>
              <w:t>جملة</w:t>
            </w:r>
            <w:r w:rsidRPr="006D7D85">
              <w:rPr>
                <w:rFonts w:asciiTheme="majorBidi" w:hAnsiTheme="majorBidi" w:cstheme="majorBidi"/>
                <w:sz w:val="24"/>
                <w:szCs w:val="24"/>
                <w:rtl/>
              </w:rPr>
              <w:t xml:space="preserve"> </w:t>
            </w:r>
            <w:r w:rsidRPr="006D7D85">
              <w:rPr>
                <w:rFonts w:asciiTheme="majorBidi" w:hAnsiTheme="majorBidi" w:cstheme="majorBidi"/>
                <w:bCs/>
                <w:sz w:val="24"/>
                <w:szCs w:val="24"/>
                <w:rtl/>
              </w:rPr>
              <w:t>اسمية</w:t>
            </w:r>
            <w:r w:rsidRPr="006D7D85">
              <w:rPr>
                <w:rFonts w:asciiTheme="majorBidi" w:hAnsiTheme="majorBidi" w:cstheme="majorBidi"/>
                <w:bCs/>
                <w:sz w:val="24"/>
                <w:szCs w:val="24"/>
              </w:rPr>
              <w:t xml:space="preserve">  </w:t>
            </w:r>
          </w:p>
          <w:p w:rsidR="006D7D85" w:rsidRPr="006D7D85" w:rsidRDefault="006D7D85" w:rsidP="0072476F">
            <w:pPr>
              <w:numPr>
                <w:ilvl w:val="0"/>
                <w:numId w:val="28"/>
              </w:numPr>
              <w:spacing w:after="0" w:line="240" w:lineRule="auto"/>
              <w:ind w:left="349"/>
              <w:rPr>
                <w:rFonts w:asciiTheme="majorBidi" w:hAnsiTheme="majorBidi" w:cstheme="majorBidi"/>
                <w:sz w:val="24"/>
                <w:szCs w:val="24"/>
              </w:rPr>
            </w:pPr>
            <w:r w:rsidRPr="006D7D85">
              <w:rPr>
                <w:rFonts w:asciiTheme="majorBidi" w:hAnsiTheme="majorBidi" w:cstheme="majorBidi"/>
                <w:sz w:val="24"/>
                <w:szCs w:val="24"/>
              </w:rPr>
              <w:t>Jenis-jenis Mubtada dan Khobar</w:t>
            </w:r>
          </w:p>
          <w:p w:rsidR="002D12E2" w:rsidRPr="006D7D85" w:rsidRDefault="006D7D85" w:rsidP="0072476F">
            <w:pPr>
              <w:pStyle w:val="ListParagraph"/>
              <w:numPr>
                <w:ilvl w:val="0"/>
                <w:numId w:val="28"/>
              </w:numPr>
              <w:suppressAutoHyphens/>
              <w:spacing w:after="0" w:line="240" w:lineRule="auto"/>
              <w:ind w:left="349"/>
              <w:rPr>
                <w:rFonts w:ascii="Times New Roman" w:hAnsi="Times New Roman" w:cs="Times New Roman"/>
                <w:sz w:val="24"/>
                <w:szCs w:val="24"/>
              </w:rPr>
            </w:pPr>
            <w:r w:rsidRPr="006D7D85">
              <w:rPr>
                <w:rFonts w:asciiTheme="majorBidi" w:hAnsiTheme="majorBidi" w:cstheme="majorBidi"/>
                <w:sz w:val="24"/>
                <w:szCs w:val="24"/>
              </w:rPr>
              <w:t>Khobar yang didahulukan (</w:t>
            </w:r>
            <w:r w:rsidRPr="006D7D85">
              <w:rPr>
                <w:rFonts w:asciiTheme="majorBidi" w:hAnsiTheme="majorBidi" w:cstheme="majorBidi"/>
                <w:bCs/>
                <w:sz w:val="24"/>
                <w:szCs w:val="24"/>
                <w:rtl/>
              </w:rPr>
              <w:t>خبر</w:t>
            </w:r>
            <w:r w:rsidRPr="006D7D85">
              <w:rPr>
                <w:rFonts w:asciiTheme="majorBidi" w:hAnsiTheme="majorBidi" w:cstheme="majorBidi"/>
                <w:sz w:val="24"/>
                <w:szCs w:val="24"/>
                <w:rtl/>
              </w:rPr>
              <w:t xml:space="preserve"> </w:t>
            </w:r>
            <w:r w:rsidRPr="006D7D85">
              <w:rPr>
                <w:rFonts w:asciiTheme="majorBidi" w:hAnsiTheme="majorBidi" w:cstheme="majorBidi"/>
                <w:bCs/>
                <w:sz w:val="24"/>
                <w:szCs w:val="24"/>
                <w:rtl/>
              </w:rPr>
              <w:t>مقدم</w:t>
            </w:r>
            <w:r w:rsidRPr="006D7D85">
              <w:rPr>
                <w:rFonts w:asciiTheme="majorBidi" w:hAnsiTheme="majorBidi" w:cstheme="majorBidi"/>
                <w:sz w:val="24"/>
                <w:szCs w:val="24"/>
              </w:rPr>
              <w:t>)</w:t>
            </w:r>
          </w:p>
        </w:tc>
        <w:tc>
          <w:tcPr>
            <w:tcW w:w="1980" w:type="dxa"/>
            <w:tcBorders>
              <w:top w:val="single" w:sz="4" w:space="0" w:color="auto"/>
              <w:left w:val="nil"/>
              <w:bottom w:val="single" w:sz="4" w:space="0" w:color="auto"/>
              <w:right w:val="single" w:sz="4" w:space="0" w:color="auto"/>
            </w:tcBorders>
            <w:shd w:val="clear" w:color="auto" w:fill="auto"/>
            <w:hideMark/>
          </w:tcPr>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2D12E2" w:rsidRPr="00990C0B" w:rsidRDefault="002D12E2" w:rsidP="002D12E2">
            <w:pPr>
              <w:spacing w:line="276" w:lineRule="auto"/>
              <w:rPr>
                <w:rFonts w:ascii="Times New Roman" w:hAnsi="Times New Roman" w:cs="Times New Roman"/>
                <w:b/>
                <w:sz w:val="24"/>
                <w:szCs w:val="24"/>
              </w:rPr>
            </w:pPr>
            <w:r w:rsidRPr="00990C0B">
              <w:rPr>
                <w:rFonts w:ascii="Times New Roman" w:hAnsi="Times New Roman" w:cs="Times New Roman"/>
                <w:b/>
                <w:sz w:val="24"/>
                <w:szCs w:val="24"/>
              </w:rPr>
              <w:t xml:space="preserve">Penyajian Dosen </w:t>
            </w:r>
          </w:p>
          <w:p w:rsidR="002D12E2" w:rsidRPr="00990C0B" w:rsidRDefault="002D12E2" w:rsidP="002D12E2">
            <w:pPr>
              <w:tabs>
                <w:tab w:val="left" w:pos="4253"/>
                <w:tab w:val="left" w:pos="7655"/>
                <w:tab w:val="left" w:pos="7938"/>
              </w:tabs>
              <w:spacing w:line="276" w:lineRule="auto"/>
              <w:rPr>
                <w:rFonts w:ascii="Times New Roman" w:hAnsi="Times New Roman" w:cs="Times New Roman"/>
                <w:sz w:val="24"/>
                <w:szCs w:val="24"/>
              </w:rPr>
            </w:pPr>
            <w:r w:rsidRPr="00990C0B">
              <w:rPr>
                <w:rFonts w:ascii="Times New Roman" w:hAnsi="Times New Roman" w:cs="Times New Roman"/>
                <w:sz w:val="24"/>
                <w:szCs w:val="24"/>
              </w:rPr>
              <w:t xml:space="preserve">Dosen </w:t>
            </w:r>
            <w:r w:rsidR="005D105B">
              <w:rPr>
                <w:rFonts w:ascii="Times New Roman" w:hAnsi="Times New Roman" w:cs="Times New Roman"/>
                <w:sz w:val="24"/>
                <w:szCs w:val="24"/>
              </w:rPr>
              <w:t xml:space="preserve">memaparkan </w:t>
            </w:r>
            <w:r w:rsidR="006D7D85" w:rsidRPr="006D7D85">
              <w:rPr>
                <w:rFonts w:asciiTheme="majorBidi" w:hAnsiTheme="majorBidi" w:cstheme="majorBidi"/>
                <w:sz w:val="24"/>
                <w:szCs w:val="24"/>
              </w:rPr>
              <w:t>konsep</w:t>
            </w:r>
            <w:r w:rsidR="006D7D85" w:rsidRPr="006D7D85">
              <w:rPr>
                <w:rFonts w:asciiTheme="majorBidi" w:hAnsiTheme="majorBidi" w:cstheme="majorBidi"/>
                <w:sz w:val="24"/>
                <w:szCs w:val="24"/>
                <w:lang w:val="id-ID"/>
              </w:rPr>
              <w:t xml:space="preserve"> </w:t>
            </w:r>
            <w:r w:rsidR="006D7D85" w:rsidRPr="006D7D85">
              <w:rPr>
                <w:rFonts w:asciiTheme="majorBidi" w:hAnsiTheme="majorBidi" w:cstheme="majorBidi"/>
                <w:sz w:val="24"/>
                <w:szCs w:val="24"/>
              </w:rPr>
              <w:t>kaidah bahasa Arab Jumlah Ismiyah (</w:t>
            </w:r>
            <w:r w:rsidR="006D7D85" w:rsidRPr="006D7D85">
              <w:rPr>
                <w:rFonts w:asciiTheme="majorBidi" w:hAnsiTheme="majorBidi" w:cstheme="majorBidi"/>
                <w:bCs/>
                <w:sz w:val="24"/>
                <w:szCs w:val="24"/>
                <w:rtl/>
              </w:rPr>
              <w:t>جملة</w:t>
            </w:r>
            <w:r w:rsidR="006D7D85" w:rsidRPr="006D7D85">
              <w:rPr>
                <w:rFonts w:asciiTheme="majorBidi" w:hAnsiTheme="majorBidi" w:cstheme="majorBidi"/>
                <w:sz w:val="24"/>
                <w:szCs w:val="24"/>
                <w:rtl/>
              </w:rPr>
              <w:t xml:space="preserve"> </w:t>
            </w:r>
            <w:r w:rsidR="006D7D85" w:rsidRPr="006D7D85">
              <w:rPr>
                <w:rFonts w:asciiTheme="majorBidi" w:hAnsiTheme="majorBidi" w:cstheme="majorBidi"/>
                <w:bCs/>
                <w:sz w:val="24"/>
                <w:szCs w:val="24"/>
                <w:rtl/>
              </w:rPr>
              <w:t>اسمية</w:t>
            </w:r>
            <w:r w:rsidR="006D7D85" w:rsidRPr="006D7D85">
              <w:rPr>
                <w:rFonts w:asciiTheme="majorBidi" w:hAnsiTheme="majorBidi" w:cstheme="majorBidi"/>
                <w:sz w:val="24"/>
                <w:szCs w:val="24"/>
              </w:rPr>
              <w:t>) dan mengaplikasikannya dalam kalimat sederhana</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2D12E2" w:rsidRPr="00990C0B" w:rsidRDefault="002D12E2" w:rsidP="00A67FC1">
            <w:pPr>
              <w:pStyle w:val="ListParagraph"/>
              <w:spacing w:after="0" w:line="240" w:lineRule="auto"/>
              <w:ind w:left="74"/>
              <w:rPr>
                <w:rFonts w:ascii="Times New Roman" w:eastAsia="Times New Roman" w:hAnsi="Times New Roman" w:cs="Times New Roman"/>
                <w:color w:val="000000"/>
                <w:sz w:val="24"/>
                <w:szCs w:val="24"/>
                <w:lang w:val="id-ID"/>
              </w:rPr>
            </w:pPr>
          </w:p>
        </w:tc>
        <w:tc>
          <w:tcPr>
            <w:tcW w:w="2140" w:type="dxa"/>
            <w:gridSpan w:val="3"/>
            <w:tcBorders>
              <w:top w:val="single" w:sz="4" w:space="0" w:color="auto"/>
              <w:left w:val="single" w:sz="4" w:space="0" w:color="auto"/>
              <w:bottom w:val="single" w:sz="4" w:space="0" w:color="auto"/>
              <w:right w:val="single" w:sz="4" w:space="0" w:color="auto"/>
            </w:tcBorders>
            <w:vAlign w:val="center"/>
          </w:tcPr>
          <w:p w:rsidR="00184988" w:rsidRPr="006306A2" w:rsidRDefault="00184988" w:rsidP="0072476F">
            <w:pPr>
              <w:numPr>
                <w:ilvl w:val="0"/>
                <w:numId w:val="41"/>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1"/>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1"/>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184988" w:rsidRPr="009858BB" w:rsidRDefault="00184988" w:rsidP="0072476F">
            <w:pPr>
              <w:numPr>
                <w:ilvl w:val="0"/>
                <w:numId w:val="41"/>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184988" w:rsidRPr="006306A2" w:rsidRDefault="00184988" w:rsidP="0072476F">
            <w:pPr>
              <w:numPr>
                <w:ilvl w:val="0"/>
                <w:numId w:val="41"/>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2D12E2" w:rsidRPr="00990C0B" w:rsidRDefault="002D12E2" w:rsidP="00184988">
            <w:pPr>
              <w:spacing w:after="0" w:line="240" w:lineRule="auto"/>
              <w:rPr>
                <w:rFonts w:ascii="Times New Roman" w:eastAsia="Times New Roman" w:hAnsi="Times New Roman" w:cs="Times New Roman"/>
                <w:color w:val="000000"/>
                <w:sz w:val="24"/>
                <w:szCs w:val="24"/>
              </w:rPr>
            </w:pPr>
          </w:p>
        </w:tc>
        <w:tc>
          <w:tcPr>
            <w:tcW w:w="920" w:type="dxa"/>
            <w:vMerge/>
            <w:tcBorders>
              <w:left w:val="single" w:sz="4" w:space="0" w:color="auto"/>
              <w:bottom w:val="single" w:sz="4" w:space="0" w:color="auto"/>
              <w:right w:val="single" w:sz="4" w:space="0" w:color="auto"/>
            </w:tcBorders>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p>
        </w:tc>
      </w:tr>
      <w:tr w:rsidR="0052500D" w:rsidRPr="00990C0B" w:rsidTr="00184988">
        <w:trPr>
          <w:trHeight w:val="2768"/>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52500D" w:rsidRPr="00990C0B" w:rsidRDefault="0052500D" w:rsidP="002D12E2">
            <w:pPr>
              <w:pStyle w:val="ListParagraph"/>
              <w:spacing w:line="276" w:lineRule="auto"/>
              <w:ind w:left="0"/>
              <w:rPr>
                <w:rFonts w:ascii="Times New Roman" w:hAnsi="Times New Roman" w:cs="Times New Roman"/>
                <w:sz w:val="24"/>
                <w:szCs w:val="24"/>
              </w:rPr>
            </w:pPr>
          </w:p>
        </w:tc>
        <w:tc>
          <w:tcPr>
            <w:tcW w:w="1800" w:type="dxa"/>
            <w:tcBorders>
              <w:top w:val="single" w:sz="4" w:space="0" w:color="auto"/>
              <w:left w:val="nil"/>
              <w:bottom w:val="single" w:sz="4" w:space="0" w:color="auto"/>
              <w:right w:val="single" w:sz="4" w:space="0" w:color="000000"/>
            </w:tcBorders>
            <w:shd w:val="clear" w:color="auto" w:fill="auto"/>
            <w:noWrap/>
          </w:tcPr>
          <w:p w:rsidR="0052500D" w:rsidRPr="006D7D85" w:rsidRDefault="0052500D" w:rsidP="00937740">
            <w:pPr>
              <w:pStyle w:val="ListParagraph"/>
              <w:spacing w:line="276" w:lineRule="auto"/>
              <w:ind w:left="0"/>
              <w:rPr>
                <w:rFonts w:asciiTheme="majorBidi" w:hAnsiTheme="majorBidi" w:cstheme="majorBidi"/>
                <w:sz w:val="24"/>
                <w:szCs w:val="24"/>
                <w:lang w:val="id-ID"/>
              </w:rPr>
            </w:pPr>
          </w:p>
        </w:tc>
        <w:tc>
          <w:tcPr>
            <w:tcW w:w="2430" w:type="dxa"/>
            <w:tcBorders>
              <w:top w:val="single" w:sz="4" w:space="0" w:color="auto"/>
              <w:left w:val="nil"/>
              <w:bottom w:val="single" w:sz="4" w:space="0" w:color="auto"/>
              <w:right w:val="single" w:sz="4" w:space="0" w:color="000000"/>
            </w:tcBorders>
            <w:shd w:val="clear" w:color="auto" w:fill="auto"/>
            <w:noWrap/>
          </w:tcPr>
          <w:p w:rsidR="0052500D" w:rsidRPr="0052500D" w:rsidRDefault="0052500D" w:rsidP="0052500D">
            <w:pPr>
              <w:suppressAutoHyphens/>
              <w:spacing w:after="0" w:line="240" w:lineRule="auto"/>
              <w:rPr>
                <w:rFonts w:asciiTheme="majorBidi" w:hAnsiTheme="majorBidi" w:cstheme="majorBidi"/>
                <w:sz w:val="24"/>
                <w:szCs w:val="24"/>
              </w:rPr>
            </w:pPr>
          </w:p>
        </w:tc>
        <w:tc>
          <w:tcPr>
            <w:tcW w:w="1980" w:type="dxa"/>
            <w:tcBorders>
              <w:top w:val="single" w:sz="4" w:space="0" w:color="auto"/>
              <w:left w:val="nil"/>
              <w:bottom w:val="single" w:sz="4" w:space="0" w:color="auto"/>
              <w:right w:val="single" w:sz="4" w:space="0" w:color="auto"/>
            </w:tcBorders>
            <w:shd w:val="clear" w:color="auto" w:fill="auto"/>
          </w:tcPr>
          <w:p w:rsidR="0052500D" w:rsidRPr="00990C0B" w:rsidRDefault="0052500D" w:rsidP="002D12E2">
            <w:pPr>
              <w:spacing w:after="0" w:line="240" w:lineRule="auto"/>
              <w:rPr>
                <w:rFonts w:ascii="Times New Roman" w:hAnsi="Times New Roman" w:cs="Times New Roman"/>
                <w:sz w:val="24"/>
                <w:szCs w:val="24"/>
              </w:rPr>
            </w:pPr>
          </w:p>
        </w:tc>
        <w:tc>
          <w:tcPr>
            <w:tcW w:w="2610" w:type="dxa"/>
            <w:tcBorders>
              <w:top w:val="single" w:sz="4" w:space="0" w:color="auto"/>
              <w:left w:val="nil"/>
              <w:bottom w:val="single" w:sz="4" w:space="0" w:color="auto"/>
              <w:right w:val="single" w:sz="4" w:space="0" w:color="000000"/>
            </w:tcBorders>
            <w:shd w:val="clear" w:color="auto" w:fill="auto"/>
          </w:tcPr>
          <w:p w:rsidR="0052500D" w:rsidRPr="00990C0B" w:rsidRDefault="0052500D" w:rsidP="002D12E2">
            <w:pPr>
              <w:spacing w:after="0" w:line="240" w:lineRule="auto"/>
              <w:rPr>
                <w:rFonts w:ascii="Times New Roman" w:hAnsi="Times New Roman" w:cs="Times New Roman"/>
                <w:b/>
                <w:sz w:val="24"/>
                <w:szCs w:val="24"/>
              </w:rPr>
            </w:pPr>
          </w:p>
        </w:tc>
        <w:tc>
          <w:tcPr>
            <w:tcW w:w="2070" w:type="dxa"/>
            <w:tcBorders>
              <w:top w:val="single" w:sz="4" w:space="0" w:color="auto"/>
              <w:left w:val="nil"/>
              <w:bottom w:val="nil"/>
              <w:right w:val="single" w:sz="4" w:space="0" w:color="auto"/>
            </w:tcBorders>
            <w:shd w:val="clear" w:color="auto" w:fill="auto"/>
          </w:tcPr>
          <w:p w:rsidR="0052500D" w:rsidRPr="00990C0B" w:rsidRDefault="0052500D" w:rsidP="00A67FC1">
            <w:pPr>
              <w:pStyle w:val="ListParagraph"/>
              <w:spacing w:after="0" w:line="240" w:lineRule="auto"/>
              <w:ind w:left="74"/>
              <w:rPr>
                <w:rFonts w:ascii="Times New Roman" w:eastAsia="Times New Roman" w:hAnsi="Times New Roman" w:cs="Times New Roman"/>
                <w:color w:val="000000"/>
                <w:sz w:val="24"/>
                <w:szCs w:val="24"/>
                <w:lang w:val="id-ID"/>
              </w:rPr>
            </w:pPr>
          </w:p>
        </w:tc>
        <w:tc>
          <w:tcPr>
            <w:tcW w:w="2140" w:type="dxa"/>
            <w:gridSpan w:val="3"/>
            <w:tcBorders>
              <w:top w:val="single" w:sz="4" w:space="0" w:color="auto"/>
              <w:left w:val="single" w:sz="4" w:space="0" w:color="auto"/>
              <w:bottom w:val="single" w:sz="4" w:space="0" w:color="000000"/>
              <w:right w:val="single" w:sz="4" w:space="0" w:color="auto"/>
            </w:tcBorders>
            <w:vAlign w:val="center"/>
          </w:tcPr>
          <w:p w:rsidR="0052500D" w:rsidRPr="00990C0B" w:rsidRDefault="0052500D" w:rsidP="002D12E2">
            <w:pPr>
              <w:spacing w:after="0" w:line="240" w:lineRule="auto"/>
              <w:rPr>
                <w:rFonts w:ascii="Times New Roman" w:eastAsia="Times New Roman" w:hAnsi="Times New Roman" w:cs="Times New Roman"/>
                <w:sz w:val="24"/>
                <w:szCs w:val="24"/>
              </w:rPr>
            </w:pPr>
          </w:p>
        </w:tc>
        <w:tc>
          <w:tcPr>
            <w:tcW w:w="920" w:type="dxa"/>
            <w:vMerge w:val="restart"/>
            <w:tcBorders>
              <w:top w:val="single" w:sz="4" w:space="0" w:color="auto"/>
              <w:left w:val="single" w:sz="4" w:space="0" w:color="auto"/>
              <w:right w:val="single" w:sz="4" w:space="0" w:color="auto"/>
            </w:tcBorders>
          </w:tcPr>
          <w:p w:rsidR="0052500D" w:rsidRPr="00990C0B" w:rsidRDefault="0052500D" w:rsidP="002D12E2">
            <w:pPr>
              <w:spacing w:after="0" w:line="240" w:lineRule="auto"/>
              <w:jc w:val="center"/>
              <w:rPr>
                <w:rFonts w:ascii="Times New Roman" w:eastAsia="Times New Roman" w:hAnsi="Times New Roman" w:cs="Times New Roman"/>
                <w:color w:val="000000"/>
                <w:sz w:val="24"/>
                <w:szCs w:val="24"/>
                <w:lang w:val="id-ID"/>
              </w:rPr>
            </w:pPr>
          </w:p>
        </w:tc>
      </w:tr>
      <w:tr w:rsidR="002D12E2" w:rsidRPr="00990C0B" w:rsidTr="00184988">
        <w:trPr>
          <w:trHeight w:val="409"/>
        </w:trPr>
        <w:tc>
          <w:tcPr>
            <w:tcW w:w="715" w:type="dxa"/>
            <w:tcBorders>
              <w:top w:val="nil"/>
              <w:left w:val="single" w:sz="4" w:space="0" w:color="auto"/>
              <w:bottom w:val="single" w:sz="4" w:space="0" w:color="auto"/>
              <w:right w:val="single" w:sz="4" w:space="0" w:color="auto"/>
            </w:tcBorders>
            <w:shd w:val="clear" w:color="auto" w:fill="auto"/>
            <w:noWrap/>
            <w:hideMark/>
          </w:tcPr>
          <w:p w:rsidR="002D12E2" w:rsidRPr="00990C0B" w:rsidRDefault="002D12E2" w:rsidP="002D12E2">
            <w:pPr>
              <w:pStyle w:val="ListParagraph"/>
              <w:spacing w:line="276" w:lineRule="auto"/>
              <w:ind w:left="0"/>
              <w:rPr>
                <w:rFonts w:ascii="Times New Roman" w:hAnsi="Times New Roman" w:cs="Times New Roman"/>
                <w:sz w:val="24"/>
                <w:szCs w:val="24"/>
              </w:rPr>
            </w:pPr>
            <w:r w:rsidRPr="00990C0B">
              <w:rPr>
                <w:rFonts w:ascii="Times New Roman" w:hAnsi="Times New Roman" w:cs="Times New Roman"/>
                <w:sz w:val="24"/>
                <w:szCs w:val="24"/>
              </w:rPr>
              <w:t>5</w:t>
            </w:r>
          </w:p>
        </w:tc>
        <w:tc>
          <w:tcPr>
            <w:tcW w:w="1800" w:type="dxa"/>
            <w:tcBorders>
              <w:top w:val="single" w:sz="4" w:space="0" w:color="auto"/>
              <w:left w:val="nil"/>
              <w:bottom w:val="single" w:sz="4" w:space="0" w:color="auto"/>
              <w:right w:val="single" w:sz="4" w:space="0" w:color="000000"/>
            </w:tcBorders>
            <w:shd w:val="clear" w:color="auto" w:fill="auto"/>
            <w:hideMark/>
          </w:tcPr>
          <w:p w:rsidR="006D7D85" w:rsidRPr="006D7D85" w:rsidRDefault="00937740" w:rsidP="006D7D85">
            <w:pPr>
              <w:tabs>
                <w:tab w:val="left" w:pos="144"/>
              </w:tabs>
              <w:spacing w:after="0" w:line="276" w:lineRule="auto"/>
              <w:rPr>
                <w:rFonts w:asciiTheme="majorBidi" w:hAnsiTheme="majorBidi" w:cstheme="majorBidi"/>
                <w:sz w:val="24"/>
                <w:szCs w:val="24"/>
              </w:rPr>
            </w:pPr>
            <w:r w:rsidRPr="006D7D85">
              <w:rPr>
                <w:rFonts w:asciiTheme="majorBidi" w:hAnsiTheme="majorBidi" w:cstheme="majorBidi"/>
                <w:sz w:val="24"/>
                <w:szCs w:val="24"/>
              </w:rPr>
              <w:t xml:space="preserve">Memahami </w:t>
            </w:r>
            <w:r w:rsidR="006D7D85" w:rsidRPr="006D7D85">
              <w:rPr>
                <w:rFonts w:asciiTheme="majorBidi" w:hAnsiTheme="majorBidi" w:cstheme="majorBidi"/>
                <w:sz w:val="24"/>
                <w:szCs w:val="24"/>
              </w:rPr>
              <w:t>isim maushul (</w:t>
            </w:r>
            <w:r w:rsidR="006D7D85" w:rsidRPr="006D7D85">
              <w:rPr>
                <w:rFonts w:asciiTheme="majorBidi" w:eastAsia="Times New Roman" w:hAnsiTheme="majorBidi" w:cstheme="majorBidi"/>
                <w:sz w:val="24"/>
                <w:szCs w:val="24"/>
                <w:rtl/>
              </w:rPr>
              <w:t>اسم</w:t>
            </w:r>
            <w:r w:rsidR="006D7D85" w:rsidRPr="006D7D85">
              <w:rPr>
                <w:rFonts w:asciiTheme="majorBidi" w:hAnsiTheme="majorBidi" w:cstheme="majorBidi"/>
                <w:sz w:val="24"/>
                <w:szCs w:val="24"/>
                <w:rtl/>
              </w:rPr>
              <w:t xml:space="preserve"> </w:t>
            </w:r>
            <w:r w:rsidR="006D7D85" w:rsidRPr="006D7D85">
              <w:rPr>
                <w:rFonts w:asciiTheme="majorBidi" w:eastAsia="Times New Roman" w:hAnsiTheme="majorBidi" w:cstheme="majorBidi"/>
                <w:sz w:val="24"/>
                <w:szCs w:val="24"/>
                <w:rtl/>
              </w:rPr>
              <w:t>الموصول</w:t>
            </w:r>
            <w:r w:rsidR="006D7D85" w:rsidRPr="006D7D85">
              <w:rPr>
                <w:rFonts w:asciiTheme="majorBidi" w:hAnsiTheme="majorBidi" w:cstheme="majorBidi"/>
                <w:sz w:val="24"/>
                <w:szCs w:val="24"/>
              </w:rPr>
              <w:t>) dalam jumlah bahasa Arab</w:t>
            </w:r>
          </w:p>
          <w:p w:rsidR="00937740" w:rsidRPr="00990C0B" w:rsidRDefault="00937740" w:rsidP="00937740">
            <w:pPr>
              <w:pStyle w:val="ListParagraph"/>
              <w:spacing w:line="276" w:lineRule="auto"/>
              <w:ind w:left="0"/>
              <w:rPr>
                <w:rFonts w:ascii="Times New Roman" w:hAnsi="Times New Roman" w:cs="Times New Roman"/>
                <w:sz w:val="24"/>
                <w:szCs w:val="24"/>
              </w:rPr>
            </w:pPr>
          </w:p>
          <w:p w:rsidR="00937740" w:rsidRPr="00990C0B" w:rsidRDefault="00937740" w:rsidP="00937740">
            <w:pPr>
              <w:pStyle w:val="ListParagraph"/>
              <w:spacing w:line="276" w:lineRule="auto"/>
              <w:ind w:left="0"/>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hideMark/>
          </w:tcPr>
          <w:p w:rsidR="006D7D85" w:rsidRPr="006D7D85" w:rsidRDefault="006D7D85" w:rsidP="0072476F">
            <w:pPr>
              <w:pStyle w:val="ListParagraph"/>
              <w:numPr>
                <w:ilvl w:val="0"/>
                <w:numId w:val="29"/>
              </w:numPr>
              <w:tabs>
                <w:tab w:val="left" w:pos="144"/>
              </w:tabs>
              <w:spacing w:after="0" w:line="276" w:lineRule="auto"/>
              <w:ind w:left="349"/>
              <w:rPr>
                <w:rFonts w:asciiTheme="majorBidi" w:hAnsiTheme="majorBidi" w:cstheme="majorBidi"/>
                <w:sz w:val="24"/>
                <w:szCs w:val="24"/>
              </w:rPr>
            </w:pPr>
            <w:r>
              <w:rPr>
                <w:rFonts w:asciiTheme="majorBidi" w:hAnsiTheme="majorBidi" w:cstheme="majorBidi"/>
                <w:sz w:val="24"/>
                <w:szCs w:val="24"/>
              </w:rPr>
              <w:t xml:space="preserve">Menjelaskan </w:t>
            </w:r>
            <w:r w:rsidRPr="006D7D85">
              <w:rPr>
                <w:rFonts w:asciiTheme="majorBidi" w:hAnsiTheme="majorBidi" w:cstheme="majorBidi"/>
                <w:sz w:val="24"/>
                <w:szCs w:val="24"/>
              </w:rPr>
              <w:t>Jenis-jenis isim maushul (</w:t>
            </w:r>
            <w:r w:rsidRPr="006D7D85">
              <w:rPr>
                <w:rFonts w:asciiTheme="majorBidi" w:eastAsia="Times New Roman" w:hAnsiTheme="majorBidi" w:cstheme="majorBidi"/>
                <w:sz w:val="24"/>
                <w:szCs w:val="24"/>
                <w:rtl/>
              </w:rPr>
              <w:t>اسماء</w:t>
            </w:r>
            <w:r w:rsidRPr="006D7D85">
              <w:rPr>
                <w:rFonts w:asciiTheme="majorBidi" w:hAnsiTheme="majorBidi" w:cstheme="majorBidi"/>
                <w:sz w:val="24"/>
                <w:szCs w:val="24"/>
                <w:rtl/>
              </w:rPr>
              <w:t xml:space="preserve"> </w:t>
            </w:r>
            <w:r w:rsidRPr="006D7D85">
              <w:rPr>
                <w:rFonts w:asciiTheme="majorBidi" w:eastAsia="Times New Roman" w:hAnsiTheme="majorBidi" w:cstheme="majorBidi"/>
                <w:sz w:val="24"/>
                <w:szCs w:val="24"/>
                <w:rtl/>
              </w:rPr>
              <w:t>الموصول</w:t>
            </w:r>
            <w:r w:rsidRPr="006D7D85">
              <w:rPr>
                <w:rFonts w:asciiTheme="majorBidi" w:hAnsiTheme="majorBidi" w:cstheme="majorBidi"/>
                <w:sz w:val="24"/>
                <w:szCs w:val="24"/>
              </w:rPr>
              <w:t xml:space="preserve">) </w:t>
            </w:r>
          </w:p>
          <w:p w:rsidR="006D7D85" w:rsidRPr="006D7D85" w:rsidRDefault="006D7D85" w:rsidP="0072476F">
            <w:pPr>
              <w:numPr>
                <w:ilvl w:val="0"/>
                <w:numId w:val="29"/>
              </w:numPr>
              <w:spacing w:after="0" w:line="240" w:lineRule="auto"/>
              <w:ind w:left="349"/>
              <w:rPr>
                <w:rFonts w:asciiTheme="majorBidi" w:hAnsiTheme="majorBidi" w:cstheme="majorBidi"/>
                <w:sz w:val="24"/>
                <w:szCs w:val="24"/>
              </w:rPr>
            </w:pPr>
            <w:r w:rsidRPr="006D7D85">
              <w:rPr>
                <w:rFonts w:asciiTheme="majorBidi" w:hAnsiTheme="majorBidi" w:cstheme="majorBidi"/>
                <w:sz w:val="24"/>
                <w:szCs w:val="24"/>
              </w:rPr>
              <w:t>Struktur pembentuk jumlah maushul</w:t>
            </w:r>
          </w:p>
          <w:p w:rsidR="002D12E2" w:rsidRPr="006D7D85" w:rsidRDefault="006D7D85" w:rsidP="0072476F">
            <w:pPr>
              <w:numPr>
                <w:ilvl w:val="0"/>
                <w:numId w:val="29"/>
              </w:numPr>
              <w:spacing w:after="0" w:line="240" w:lineRule="auto"/>
              <w:ind w:left="349"/>
              <w:rPr>
                <w:rFonts w:ascii="Cambria" w:hAnsi="Cambria"/>
                <w:sz w:val="20"/>
                <w:szCs w:val="20"/>
              </w:rPr>
            </w:pPr>
            <w:r w:rsidRPr="006D7D85">
              <w:rPr>
                <w:rFonts w:asciiTheme="majorBidi" w:hAnsiTheme="majorBidi" w:cstheme="majorBidi"/>
                <w:sz w:val="24"/>
                <w:szCs w:val="24"/>
              </w:rPr>
              <w:t xml:space="preserve">Perubahan mutsanna maushul ketika nashob dan jer </w:t>
            </w:r>
          </w:p>
        </w:tc>
        <w:tc>
          <w:tcPr>
            <w:tcW w:w="1980" w:type="dxa"/>
            <w:tcBorders>
              <w:top w:val="single" w:sz="4" w:space="0" w:color="auto"/>
              <w:left w:val="nil"/>
              <w:bottom w:val="single" w:sz="4" w:space="0" w:color="auto"/>
              <w:right w:val="single" w:sz="4" w:space="0" w:color="000000"/>
            </w:tcBorders>
            <w:shd w:val="clear" w:color="auto" w:fill="auto"/>
            <w:hideMark/>
          </w:tcPr>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hideMark/>
          </w:tcPr>
          <w:p w:rsidR="005D105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Penyajian Dosen </w:t>
            </w:r>
          </w:p>
          <w:p w:rsidR="002D12E2" w:rsidRPr="006D7D85" w:rsidRDefault="002D12E2" w:rsidP="006D7D85">
            <w:pPr>
              <w:tabs>
                <w:tab w:val="left" w:pos="144"/>
              </w:tabs>
              <w:spacing w:after="0" w:line="276" w:lineRule="auto"/>
              <w:rPr>
                <w:rFonts w:asciiTheme="majorBidi" w:hAnsiTheme="majorBidi" w:cstheme="majorBidi"/>
                <w:sz w:val="24"/>
                <w:szCs w:val="24"/>
              </w:rPr>
            </w:pPr>
            <w:r w:rsidRPr="00990C0B">
              <w:rPr>
                <w:rFonts w:ascii="Times New Roman" w:hAnsi="Times New Roman" w:cs="Times New Roman"/>
                <w:sz w:val="24"/>
                <w:szCs w:val="24"/>
              </w:rPr>
              <w:t xml:space="preserve">Dosen menjelaskan </w:t>
            </w:r>
            <w:r w:rsidR="005D105B" w:rsidRPr="00990C0B">
              <w:rPr>
                <w:rFonts w:ascii="Times New Roman" w:eastAsia="Times New Roman" w:hAnsi="Times New Roman" w:cs="Times New Roman"/>
                <w:sz w:val="24"/>
                <w:szCs w:val="24"/>
                <w:lang w:val="id-ID"/>
              </w:rPr>
              <w:t>p</w:t>
            </w:r>
            <w:r w:rsidR="005D105B" w:rsidRPr="00990C0B">
              <w:rPr>
                <w:rFonts w:ascii="Times New Roman" w:eastAsia="Times New Roman" w:hAnsi="Times New Roman" w:cs="Times New Roman"/>
                <w:sz w:val="24"/>
                <w:szCs w:val="24"/>
              </w:rPr>
              <w:t xml:space="preserve">engrtian </w:t>
            </w:r>
            <w:r w:rsidR="006D7D85" w:rsidRPr="006D7D85">
              <w:rPr>
                <w:rFonts w:asciiTheme="majorBidi" w:hAnsiTheme="majorBidi" w:cstheme="majorBidi"/>
                <w:sz w:val="24"/>
                <w:szCs w:val="24"/>
              </w:rPr>
              <w:t>isim maushul (</w:t>
            </w:r>
            <w:r w:rsidR="006D7D85" w:rsidRPr="006D7D85">
              <w:rPr>
                <w:rFonts w:asciiTheme="majorBidi" w:eastAsia="Times New Roman" w:hAnsiTheme="majorBidi" w:cstheme="majorBidi"/>
                <w:sz w:val="24"/>
                <w:szCs w:val="24"/>
                <w:rtl/>
              </w:rPr>
              <w:t>اسم</w:t>
            </w:r>
            <w:r w:rsidR="006D7D85" w:rsidRPr="006D7D85">
              <w:rPr>
                <w:rFonts w:asciiTheme="majorBidi" w:hAnsiTheme="majorBidi" w:cstheme="majorBidi"/>
                <w:sz w:val="24"/>
                <w:szCs w:val="24"/>
                <w:rtl/>
              </w:rPr>
              <w:t xml:space="preserve"> </w:t>
            </w:r>
            <w:r w:rsidR="006D7D85" w:rsidRPr="006D7D85">
              <w:rPr>
                <w:rFonts w:asciiTheme="majorBidi" w:eastAsia="Times New Roman" w:hAnsiTheme="majorBidi" w:cstheme="majorBidi"/>
                <w:sz w:val="24"/>
                <w:szCs w:val="24"/>
                <w:rtl/>
              </w:rPr>
              <w:t>الموصول</w:t>
            </w:r>
            <w:r w:rsidR="006D7D85" w:rsidRPr="006D7D85">
              <w:rPr>
                <w:rFonts w:asciiTheme="majorBidi" w:hAnsiTheme="majorBidi" w:cstheme="majorBidi"/>
                <w:sz w:val="24"/>
                <w:szCs w:val="24"/>
              </w:rPr>
              <w:t>) dalam jumlah bahasa Arab</w:t>
            </w:r>
          </w:p>
          <w:p w:rsidR="001412EE" w:rsidRPr="00990C0B" w:rsidRDefault="001412EE" w:rsidP="002D12E2">
            <w:pPr>
              <w:spacing w:after="0" w:line="240" w:lineRule="auto"/>
              <w:rPr>
                <w:rFonts w:ascii="Times New Roman" w:hAnsi="Times New Roman" w:cs="Times New Roman"/>
                <w:sz w:val="24"/>
                <w:szCs w:val="24"/>
              </w:rPr>
            </w:pPr>
          </w:p>
          <w:p w:rsidR="001412EE" w:rsidRPr="00990C0B" w:rsidRDefault="001412EE" w:rsidP="001412EE">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Tanya Jawab</w:t>
            </w:r>
          </w:p>
          <w:p w:rsidR="001412EE" w:rsidRPr="00990C0B" w:rsidRDefault="001412EE" w:rsidP="002D12E2">
            <w:pPr>
              <w:spacing w:after="0" w:line="240" w:lineRule="auto"/>
              <w:rPr>
                <w:rFonts w:ascii="Times New Roman" w:hAnsi="Times New Roman" w:cs="Times New Roman"/>
                <w:sz w:val="24"/>
                <w:szCs w:val="24"/>
              </w:rPr>
            </w:pPr>
          </w:p>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Dalam penyajian materi  , dosen melakukan tanya jawab agar kelas menjadi aktif</w:t>
            </w:r>
          </w:p>
        </w:tc>
        <w:tc>
          <w:tcPr>
            <w:tcW w:w="2070" w:type="dxa"/>
            <w:tcBorders>
              <w:top w:val="single" w:sz="4" w:space="0" w:color="auto"/>
              <w:left w:val="nil"/>
              <w:bottom w:val="single" w:sz="4" w:space="0" w:color="auto"/>
              <w:right w:val="single" w:sz="4" w:space="0" w:color="auto"/>
            </w:tcBorders>
            <w:shd w:val="clear" w:color="auto" w:fill="auto"/>
            <w:hideMark/>
          </w:tcPr>
          <w:p w:rsidR="002D12E2" w:rsidRPr="00990C0B" w:rsidRDefault="002D12E2" w:rsidP="005A51C7">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tcBorders>
              <w:top w:val="nil"/>
              <w:left w:val="nil"/>
              <w:bottom w:val="single" w:sz="4" w:space="0" w:color="auto"/>
              <w:right w:val="single" w:sz="4" w:space="0" w:color="auto"/>
            </w:tcBorders>
            <w:shd w:val="clear" w:color="auto" w:fill="auto"/>
            <w:hideMark/>
          </w:tcPr>
          <w:p w:rsidR="00184988" w:rsidRPr="006306A2" w:rsidRDefault="00184988" w:rsidP="0072476F">
            <w:pPr>
              <w:numPr>
                <w:ilvl w:val="0"/>
                <w:numId w:val="42"/>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2"/>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2"/>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184988" w:rsidRPr="009858BB" w:rsidRDefault="00184988" w:rsidP="0072476F">
            <w:pPr>
              <w:numPr>
                <w:ilvl w:val="0"/>
                <w:numId w:val="42"/>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184988" w:rsidRPr="006306A2" w:rsidRDefault="00184988" w:rsidP="0072476F">
            <w:pPr>
              <w:numPr>
                <w:ilvl w:val="0"/>
                <w:numId w:val="42"/>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Warson, Ahmad </w:t>
            </w:r>
            <w:r>
              <w:rPr>
                <w:rFonts w:ascii="Times New Roman" w:eastAsia="Times New Roman" w:hAnsi="Times New Roman" w:cs="Times New Roman"/>
                <w:sz w:val="24"/>
                <w:szCs w:val="24"/>
              </w:rPr>
              <w:lastRenderedPageBreak/>
              <w:t>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2D12E2" w:rsidRPr="00184988" w:rsidRDefault="00184988" w:rsidP="0072476F">
            <w:pPr>
              <w:pStyle w:val="ListParagraph"/>
              <w:numPr>
                <w:ilvl w:val="0"/>
                <w:numId w:val="42"/>
              </w:numPr>
              <w:spacing w:after="0" w:line="240" w:lineRule="auto"/>
              <w:ind w:left="331"/>
              <w:rPr>
                <w:rFonts w:ascii="Times New Roman" w:eastAsia="Times New Roman" w:hAnsi="Times New Roman" w:cs="Times New Roman"/>
                <w:color w:val="000000"/>
                <w:sz w:val="24"/>
                <w:szCs w:val="24"/>
              </w:rPr>
            </w:pPr>
            <w:r w:rsidRPr="00184988">
              <w:rPr>
                <w:rFonts w:ascii="Times New Roman" w:eastAsia="Times New Roman" w:hAnsi="Times New Roman" w:cs="Times New Roman"/>
                <w:sz w:val="24"/>
                <w:szCs w:val="24"/>
              </w:rPr>
              <w:t xml:space="preserve">Zulhanan, 2014. </w:t>
            </w:r>
            <w:r w:rsidRPr="00184988">
              <w:rPr>
                <w:rFonts w:ascii="Times New Roman" w:eastAsia="Times New Roman" w:hAnsi="Times New Roman" w:cs="Times New Roman"/>
                <w:i/>
                <w:iCs/>
                <w:sz w:val="24"/>
                <w:szCs w:val="24"/>
              </w:rPr>
              <w:t>Teknik Pembelajaran Bahasa Arab Interaktif</w:t>
            </w:r>
            <w:r w:rsidRPr="00184988">
              <w:rPr>
                <w:rFonts w:ascii="Times New Roman" w:eastAsia="Times New Roman" w:hAnsi="Times New Roman" w:cs="Times New Roman"/>
                <w:sz w:val="24"/>
                <w:szCs w:val="24"/>
              </w:rPr>
              <w:t xml:space="preserve">. </w:t>
            </w:r>
            <w:proofErr w:type="gramStart"/>
            <w:r w:rsidRPr="00184988">
              <w:rPr>
                <w:rFonts w:ascii="Times New Roman" w:eastAsia="Times New Roman" w:hAnsi="Times New Roman" w:cs="Times New Roman"/>
                <w:sz w:val="24"/>
                <w:szCs w:val="24"/>
              </w:rPr>
              <w:t>Jakarta :</w:t>
            </w:r>
            <w:proofErr w:type="gramEnd"/>
            <w:r w:rsidRPr="00184988">
              <w:rPr>
                <w:rFonts w:ascii="Times New Roman" w:eastAsia="Times New Roman" w:hAnsi="Times New Roman" w:cs="Times New Roman"/>
                <w:sz w:val="24"/>
                <w:szCs w:val="24"/>
              </w:rPr>
              <w:t xml:space="preserve"> PT Rajagrafindo Persada.</w:t>
            </w:r>
          </w:p>
        </w:tc>
        <w:tc>
          <w:tcPr>
            <w:tcW w:w="920" w:type="dxa"/>
            <w:vMerge/>
            <w:tcBorders>
              <w:left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p>
        </w:tc>
      </w:tr>
      <w:tr w:rsidR="002D12E2" w:rsidRPr="00990C0B" w:rsidTr="00184988">
        <w:trPr>
          <w:trHeight w:val="2640"/>
        </w:trPr>
        <w:tc>
          <w:tcPr>
            <w:tcW w:w="715" w:type="dxa"/>
            <w:tcBorders>
              <w:top w:val="nil"/>
              <w:left w:val="single" w:sz="4" w:space="0" w:color="auto"/>
              <w:bottom w:val="single" w:sz="4" w:space="0" w:color="auto"/>
              <w:right w:val="single" w:sz="4" w:space="0" w:color="auto"/>
            </w:tcBorders>
            <w:shd w:val="clear" w:color="auto" w:fill="auto"/>
            <w:noWrap/>
          </w:tcPr>
          <w:p w:rsidR="002D12E2" w:rsidRPr="00990C0B" w:rsidRDefault="002D12E2" w:rsidP="002D12E2">
            <w:pPr>
              <w:pStyle w:val="ListParagraph"/>
              <w:spacing w:line="276" w:lineRule="auto"/>
              <w:ind w:left="0"/>
              <w:rPr>
                <w:rFonts w:ascii="Times New Roman" w:hAnsi="Times New Roman" w:cs="Times New Roman"/>
                <w:sz w:val="24"/>
                <w:szCs w:val="24"/>
              </w:rPr>
            </w:pPr>
            <w:r w:rsidRPr="00990C0B">
              <w:rPr>
                <w:rFonts w:ascii="Times New Roman" w:hAnsi="Times New Roman" w:cs="Times New Roman"/>
                <w:sz w:val="24"/>
                <w:szCs w:val="24"/>
              </w:rPr>
              <w:lastRenderedPageBreak/>
              <w:t>6</w:t>
            </w:r>
          </w:p>
        </w:tc>
        <w:tc>
          <w:tcPr>
            <w:tcW w:w="1800" w:type="dxa"/>
            <w:tcBorders>
              <w:top w:val="single" w:sz="4" w:space="0" w:color="auto"/>
              <w:left w:val="nil"/>
              <w:bottom w:val="single" w:sz="4" w:space="0" w:color="auto"/>
              <w:right w:val="single" w:sz="4" w:space="0" w:color="000000"/>
            </w:tcBorders>
            <w:shd w:val="clear" w:color="auto" w:fill="auto"/>
          </w:tcPr>
          <w:p w:rsidR="0014395C" w:rsidRPr="0014395C" w:rsidRDefault="0014395C" w:rsidP="0072476F">
            <w:pPr>
              <w:pStyle w:val="ListParagraph"/>
              <w:numPr>
                <w:ilvl w:val="0"/>
                <w:numId w:val="30"/>
              </w:numPr>
              <w:tabs>
                <w:tab w:val="left" w:pos="23"/>
              </w:tabs>
              <w:spacing w:after="0" w:line="276" w:lineRule="auto"/>
              <w:ind w:left="306"/>
              <w:rPr>
                <w:rFonts w:asciiTheme="majorBidi" w:hAnsiTheme="majorBidi" w:cstheme="majorBidi"/>
                <w:sz w:val="24"/>
                <w:szCs w:val="24"/>
                <w:lang w:val="id-ID"/>
              </w:rPr>
            </w:pPr>
            <w:r w:rsidRPr="0014395C">
              <w:rPr>
                <w:rFonts w:asciiTheme="majorBidi" w:hAnsiTheme="majorBidi" w:cstheme="majorBidi"/>
                <w:sz w:val="24"/>
                <w:szCs w:val="24"/>
              </w:rPr>
              <w:t>Memahami perubahan i`rob suatu kalimat yang menjadi objek suatu fiil (</w:t>
            </w:r>
            <w:r w:rsidRPr="0014395C">
              <w:rPr>
                <w:rFonts w:asciiTheme="majorBidi" w:eastAsia="Times New Roman" w:hAnsiTheme="majorBidi" w:cstheme="majorBidi"/>
                <w:sz w:val="24"/>
                <w:szCs w:val="24"/>
                <w:rtl/>
              </w:rPr>
              <w:t>مفعول</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به</w:t>
            </w:r>
            <w:r w:rsidRPr="0014395C">
              <w:rPr>
                <w:rFonts w:asciiTheme="majorBidi" w:hAnsiTheme="majorBidi" w:cstheme="majorBidi"/>
                <w:sz w:val="24"/>
                <w:szCs w:val="24"/>
              </w:rPr>
              <w:t>)</w:t>
            </w:r>
          </w:p>
          <w:p w:rsidR="0014395C" w:rsidRPr="0014395C" w:rsidRDefault="0014395C" w:rsidP="0072476F">
            <w:pPr>
              <w:pStyle w:val="ListParagraph"/>
              <w:numPr>
                <w:ilvl w:val="0"/>
                <w:numId w:val="30"/>
              </w:numPr>
              <w:tabs>
                <w:tab w:val="left" w:pos="23"/>
              </w:tabs>
              <w:spacing w:after="0" w:line="276" w:lineRule="auto"/>
              <w:ind w:left="306"/>
              <w:rPr>
                <w:rFonts w:asciiTheme="majorBidi" w:hAnsiTheme="majorBidi" w:cstheme="majorBidi"/>
                <w:sz w:val="24"/>
                <w:szCs w:val="24"/>
                <w:lang w:val="id-ID"/>
              </w:rPr>
            </w:pPr>
            <w:r w:rsidRPr="0014395C">
              <w:rPr>
                <w:rFonts w:asciiTheme="majorBidi" w:hAnsiTheme="majorBidi" w:cstheme="majorBidi"/>
                <w:sz w:val="24"/>
                <w:szCs w:val="24"/>
              </w:rPr>
              <w:t>Memahami perubahan i`ro suatu kalimat yang menjadi keterangan tempat dan waktu (</w:t>
            </w:r>
            <w:r w:rsidRPr="0014395C">
              <w:rPr>
                <w:rFonts w:asciiTheme="majorBidi" w:eastAsia="Times New Roman" w:hAnsiTheme="majorBidi" w:cstheme="majorBidi"/>
                <w:sz w:val="24"/>
                <w:szCs w:val="24"/>
                <w:rtl/>
              </w:rPr>
              <w:t>ظرف</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الزمان</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والمكان</w:t>
            </w:r>
            <w:r w:rsidRPr="0014395C">
              <w:rPr>
                <w:rFonts w:asciiTheme="majorBidi" w:hAnsiTheme="majorBidi" w:cstheme="majorBidi"/>
                <w:sz w:val="24"/>
                <w:szCs w:val="24"/>
              </w:rPr>
              <w:t>)</w:t>
            </w:r>
          </w:p>
          <w:p w:rsidR="002D12E2" w:rsidRPr="00990C0B" w:rsidRDefault="002D12E2" w:rsidP="00937740">
            <w:pPr>
              <w:pStyle w:val="ListParagraph"/>
              <w:spacing w:line="276" w:lineRule="auto"/>
              <w:ind w:left="0"/>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tcPr>
          <w:p w:rsidR="0014395C" w:rsidRPr="0014395C" w:rsidRDefault="0014395C" w:rsidP="0072476F">
            <w:pPr>
              <w:pStyle w:val="ListParagraph"/>
              <w:numPr>
                <w:ilvl w:val="0"/>
                <w:numId w:val="31"/>
              </w:numPr>
              <w:tabs>
                <w:tab w:val="left" w:pos="349"/>
              </w:tabs>
              <w:spacing w:after="0" w:line="276" w:lineRule="auto"/>
              <w:ind w:left="207"/>
              <w:rPr>
                <w:rFonts w:asciiTheme="majorBidi" w:hAnsiTheme="majorBidi" w:cstheme="majorBidi"/>
                <w:sz w:val="24"/>
                <w:szCs w:val="24"/>
              </w:rPr>
            </w:pPr>
            <w:r>
              <w:rPr>
                <w:rFonts w:asciiTheme="majorBidi" w:hAnsiTheme="majorBidi" w:cstheme="majorBidi"/>
                <w:sz w:val="24"/>
                <w:szCs w:val="24"/>
              </w:rPr>
              <w:t xml:space="preserve">Menjelaskan </w:t>
            </w:r>
            <w:r w:rsidRPr="0014395C">
              <w:rPr>
                <w:rFonts w:asciiTheme="majorBidi" w:hAnsiTheme="majorBidi" w:cstheme="majorBidi"/>
                <w:sz w:val="24"/>
                <w:szCs w:val="24"/>
              </w:rPr>
              <w:t>Pengertian objek dalam bahasa Arab (</w:t>
            </w:r>
            <w:r w:rsidRPr="0014395C">
              <w:rPr>
                <w:rFonts w:asciiTheme="majorBidi" w:eastAsia="Times New Roman" w:hAnsiTheme="majorBidi" w:cstheme="majorBidi"/>
                <w:b/>
                <w:sz w:val="24"/>
                <w:szCs w:val="24"/>
                <w:rtl/>
              </w:rPr>
              <w:t>مفعول</w:t>
            </w:r>
            <w:r w:rsidRPr="0014395C">
              <w:rPr>
                <w:rFonts w:asciiTheme="majorBidi" w:hAnsiTheme="majorBidi" w:cstheme="majorBidi"/>
                <w:sz w:val="24"/>
                <w:szCs w:val="24"/>
                <w:rtl/>
              </w:rPr>
              <w:t xml:space="preserve"> </w:t>
            </w:r>
            <w:r w:rsidRPr="0014395C">
              <w:rPr>
                <w:rFonts w:asciiTheme="majorBidi" w:eastAsia="Times New Roman" w:hAnsiTheme="majorBidi" w:cstheme="majorBidi"/>
                <w:b/>
                <w:sz w:val="24"/>
                <w:szCs w:val="24"/>
                <w:rtl/>
              </w:rPr>
              <w:t>به</w:t>
            </w:r>
            <w:r w:rsidRPr="0014395C">
              <w:rPr>
                <w:rFonts w:asciiTheme="majorBidi" w:hAnsiTheme="majorBidi" w:cstheme="majorBidi"/>
                <w:sz w:val="24"/>
                <w:szCs w:val="24"/>
              </w:rPr>
              <w:t>)</w:t>
            </w:r>
          </w:p>
          <w:p w:rsidR="0014395C" w:rsidRPr="0014395C" w:rsidRDefault="0014395C" w:rsidP="0072476F">
            <w:pPr>
              <w:pStyle w:val="ListParagraph"/>
              <w:numPr>
                <w:ilvl w:val="0"/>
                <w:numId w:val="31"/>
              </w:numPr>
              <w:tabs>
                <w:tab w:val="left" w:pos="349"/>
              </w:tabs>
              <w:spacing w:after="0" w:line="276" w:lineRule="auto"/>
              <w:ind w:left="207"/>
              <w:rPr>
                <w:rFonts w:asciiTheme="majorBidi" w:hAnsiTheme="majorBidi" w:cstheme="majorBidi"/>
                <w:sz w:val="24"/>
                <w:szCs w:val="24"/>
              </w:rPr>
            </w:pPr>
            <w:r w:rsidRPr="0014395C">
              <w:rPr>
                <w:rFonts w:asciiTheme="majorBidi" w:hAnsiTheme="majorBidi" w:cstheme="majorBidi"/>
                <w:sz w:val="24"/>
                <w:szCs w:val="24"/>
              </w:rPr>
              <w:t>Pengertian kata keterangan waktu dan tempat (</w:t>
            </w:r>
            <w:r w:rsidRPr="0014395C">
              <w:rPr>
                <w:rFonts w:asciiTheme="majorBidi" w:eastAsia="Times New Roman" w:hAnsiTheme="majorBidi" w:cstheme="majorBidi"/>
                <w:b/>
                <w:sz w:val="24"/>
                <w:szCs w:val="24"/>
                <w:rtl/>
              </w:rPr>
              <w:t>ظرف</w:t>
            </w:r>
            <w:r w:rsidRPr="0014395C">
              <w:rPr>
                <w:rFonts w:asciiTheme="majorBidi" w:hAnsiTheme="majorBidi" w:cstheme="majorBidi"/>
                <w:sz w:val="24"/>
                <w:szCs w:val="24"/>
                <w:rtl/>
              </w:rPr>
              <w:t xml:space="preserve"> </w:t>
            </w:r>
            <w:r w:rsidRPr="0014395C">
              <w:rPr>
                <w:rFonts w:asciiTheme="majorBidi" w:eastAsia="Times New Roman" w:hAnsiTheme="majorBidi" w:cstheme="majorBidi"/>
                <w:b/>
                <w:sz w:val="24"/>
                <w:szCs w:val="24"/>
                <w:rtl/>
              </w:rPr>
              <w:t>الزمان</w:t>
            </w:r>
            <w:r w:rsidRPr="0014395C">
              <w:rPr>
                <w:rFonts w:asciiTheme="majorBidi" w:hAnsiTheme="majorBidi" w:cstheme="majorBidi"/>
                <w:sz w:val="24"/>
                <w:szCs w:val="24"/>
                <w:rtl/>
              </w:rPr>
              <w:t xml:space="preserve"> </w:t>
            </w:r>
            <w:r w:rsidRPr="0014395C">
              <w:rPr>
                <w:rFonts w:asciiTheme="majorBidi" w:eastAsia="Times New Roman" w:hAnsiTheme="majorBidi" w:cstheme="majorBidi"/>
                <w:b/>
                <w:sz w:val="24"/>
                <w:szCs w:val="24"/>
                <w:rtl/>
              </w:rPr>
              <w:t>والمكان</w:t>
            </w:r>
            <w:r w:rsidRPr="0014395C">
              <w:rPr>
                <w:rFonts w:asciiTheme="majorBidi" w:hAnsiTheme="majorBidi" w:cstheme="majorBidi"/>
                <w:sz w:val="24"/>
                <w:szCs w:val="24"/>
              </w:rPr>
              <w:t>) dalam bahasa Arab</w:t>
            </w:r>
          </w:p>
          <w:p w:rsidR="002D12E2" w:rsidRPr="0014395C" w:rsidRDefault="0014395C" w:rsidP="0072476F">
            <w:pPr>
              <w:pStyle w:val="ListParagraph"/>
              <w:numPr>
                <w:ilvl w:val="0"/>
                <w:numId w:val="31"/>
              </w:numPr>
              <w:tabs>
                <w:tab w:val="left" w:pos="349"/>
              </w:tabs>
              <w:spacing w:after="0" w:line="276" w:lineRule="auto"/>
              <w:ind w:left="207"/>
              <w:rPr>
                <w:rFonts w:ascii="Cambria" w:hAnsi="Cambria"/>
                <w:sz w:val="20"/>
                <w:szCs w:val="20"/>
              </w:rPr>
            </w:pPr>
            <w:r w:rsidRPr="0014395C">
              <w:rPr>
                <w:rFonts w:asciiTheme="majorBidi" w:hAnsiTheme="majorBidi" w:cstheme="majorBidi"/>
                <w:sz w:val="24"/>
                <w:szCs w:val="24"/>
              </w:rPr>
              <w:t>Tanda i`rob nashob untuk kalimat isim mufrod, Mustanna dan jama`</w:t>
            </w:r>
          </w:p>
        </w:tc>
        <w:tc>
          <w:tcPr>
            <w:tcW w:w="1980" w:type="dxa"/>
            <w:tcBorders>
              <w:top w:val="single" w:sz="4" w:space="0" w:color="auto"/>
              <w:left w:val="nil"/>
              <w:bottom w:val="single" w:sz="4" w:space="0" w:color="auto"/>
              <w:right w:val="single" w:sz="4" w:space="0" w:color="000000"/>
            </w:tcBorders>
            <w:shd w:val="clear" w:color="auto" w:fill="auto"/>
          </w:tcPr>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2D12E2" w:rsidP="002D12E2">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2D12E2" w:rsidRPr="00990C0B" w:rsidRDefault="002D12E2" w:rsidP="002D12E2">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Diskusi </w:t>
            </w:r>
          </w:p>
          <w:p w:rsidR="005D105B" w:rsidRPr="00990C0B" w:rsidRDefault="002D12E2" w:rsidP="005D105B">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sz w:val="24"/>
                <w:szCs w:val="24"/>
              </w:rPr>
              <w:t xml:space="preserve">Mahasiswa diberikan kesempatan </w:t>
            </w:r>
            <w:r w:rsidR="005D105B">
              <w:rPr>
                <w:rFonts w:ascii="Times New Roman" w:hAnsi="Times New Roman" w:cs="Times New Roman"/>
                <w:sz w:val="24"/>
                <w:szCs w:val="24"/>
              </w:rPr>
              <w:t xml:space="preserve">menjelaskan </w:t>
            </w:r>
            <w:r w:rsidR="0014395C" w:rsidRPr="0014395C">
              <w:rPr>
                <w:rFonts w:asciiTheme="majorBidi" w:hAnsiTheme="majorBidi" w:cstheme="majorBidi"/>
                <w:sz w:val="24"/>
                <w:szCs w:val="24"/>
              </w:rPr>
              <w:t>perubahan i`rob suatu kalimat yang menjadi objek suatu fiil (</w:t>
            </w:r>
            <w:r w:rsidR="0014395C" w:rsidRPr="0014395C">
              <w:rPr>
                <w:rFonts w:asciiTheme="majorBidi" w:eastAsia="Times New Roman" w:hAnsiTheme="majorBidi" w:cstheme="majorBidi"/>
                <w:sz w:val="24"/>
                <w:szCs w:val="24"/>
                <w:rtl/>
              </w:rPr>
              <w:t>مفعول</w:t>
            </w:r>
            <w:r w:rsidR="0014395C" w:rsidRPr="0014395C">
              <w:rPr>
                <w:rFonts w:asciiTheme="majorBidi" w:hAnsiTheme="majorBidi" w:cstheme="majorBidi"/>
                <w:sz w:val="24"/>
                <w:szCs w:val="24"/>
                <w:rtl/>
              </w:rPr>
              <w:t xml:space="preserve"> </w:t>
            </w:r>
            <w:r w:rsidR="0014395C" w:rsidRPr="0014395C">
              <w:rPr>
                <w:rFonts w:asciiTheme="majorBidi" w:eastAsia="Times New Roman" w:hAnsiTheme="majorBidi" w:cstheme="majorBidi"/>
                <w:sz w:val="24"/>
                <w:szCs w:val="24"/>
                <w:rtl/>
              </w:rPr>
              <w:t>به</w:t>
            </w:r>
            <w:r w:rsidR="0014395C" w:rsidRPr="0014395C">
              <w:rPr>
                <w:rFonts w:asciiTheme="majorBidi" w:hAnsiTheme="majorBidi" w:cstheme="majorBidi"/>
                <w:sz w:val="24"/>
                <w:szCs w:val="24"/>
              </w:rPr>
              <w:t>)</w:t>
            </w:r>
            <w:r w:rsidR="005D105B" w:rsidRPr="00990C0B">
              <w:rPr>
                <w:rFonts w:ascii="Times New Roman" w:eastAsia="Times New Roman" w:hAnsi="Times New Roman" w:cs="Times New Roman"/>
                <w:sz w:val="24"/>
                <w:szCs w:val="24"/>
              </w:rPr>
              <w:t>dan perkembangan zaman</w:t>
            </w:r>
          </w:p>
        </w:tc>
        <w:tc>
          <w:tcPr>
            <w:tcW w:w="2070" w:type="dxa"/>
            <w:tcBorders>
              <w:top w:val="single" w:sz="4" w:space="0" w:color="auto"/>
              <w:left w:val="nil"/>
              <w:bottom w:val="single" w:sz="4" w:space="0" w:color="auto"/>
              <w:right w:val="single" w:sz="4" w:space="0" w:color="auto"/>
            </w:tcBorders>
            <w:shd w:val="clear" w:color="auto" w:fill="auto"/>
          </w:tcPr>
          <w:p w:rsidR="002D12E2" w:rsidRPr="00990C0B" w:rsidRDefault="002D12E2" w:rsidP="005A51C7">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tcBorders>
              <w:top w:val="nil"/>
              <w:left w:val="nil"/>
              <w:bottom w:val="single" w:sz="4" w:space="0" w:color="auto"/>
              <w:right w:val="single" w:sz="4" w:space="0" w:color="auto"/>
            </w:tcBorders>
            <w:shd w:val="clear" w:color="auto" w:fill="auto"/>
          </w:tcPr>
          <w:p w:rsidR="00184988" w:rsidRPr="006306A2" w:rsidRDefault="00184988" w:rsidP="0072476F">
            <w:pPr>
              <w:numPr>
                <w:ilvl w:val="0"/>
                <w:numId w:val="43"/>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3"/>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184988" w:rsidRPr="009858BB" w:rsidRDefault="00184988" w:rsidP="0072476F">
            <w:pPr>
              <w:numPr>
                <w:ilvl w:val="0"/>
                <w:numId w:val="43"/>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184988" w:rsidRPr="009858BB" w:rsidRDefault="00184988" w:rsidP="0072476F">
            <w:pPr>
              <w:numPr>
                <w:ilvl w:val="0"/>
                <w:numId w:val="43"/>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Pustaka Amatur </w:t>
            </w:r>
            <w:r>
              <w:rPr>
                <w:rFonts w:ascii="Times New Roman" w:eastAsia="Times New Roman" w:hAnsi="Times New Roman" w:cs="Times New Roman"/>
                <w:sz w:val="24"/>
                <w:szCs w:val="24"/>
              </w:rPr>
              <w:lastRenderedPageBreak/>
              <w:t>Rahman.</w:t>
            </w:r>
          </w:p>
          <w:p w:rsidR="00184988" w:rsidRPr="006306A2" w:rsidRDefault="00184988" w:rsidP="0072476F">
            <w:pPr>
              <w:numPr>
                <w:ilvl w:val="0"/>
                <w:numId w:val="43"/>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2D12E2" w:rsidRPr="00184988" w:rsidRDefault="00184988" w:rsidP="0072476F">
            <w:pPr>
              <w:pStyle w:val="ListParagraph"/>
              <w:numPr>
                <w:ilvl w:val="0"/>
                <w:numId w:val="43"/>
              </w:numPr>
              <w:suppressAutoHyphens/>
              <w:spacing w:after="0" w:line="240" w:lineRule="auto"/>
              <w:ind w:left="331"/>
              <w:rPr>
                <w:rFonts w:ascii="Times New Roman" w:eastAsia="Times New Roman" w:hAnsi="Times New Roman" w:cs="Times New Roman"/>
                <w:color w:val="000000"/>
                <w:sz w:val="24"/>
                <w:szCs w:val="24"/>
              </w:rPr>
            </w:pPr>
            <w:r w:rsidRPr="00184988">
              <w:rPr>
                <w:rFonts w:ascii="Times New Roman" w:eastAsia="Times New Roman" w:hAnsi="Times New Roman" w:cs="Times New Roman"/>
                <w:sz w:val="24"/>
                <w:szCs w:val="24"/>
              </w:rPr>
              <w:t xml:space="preserve">Zulhanan, 2014. </w:t>
            </w:r>
            <w:r w:rsidRPr="00184988">
              <w:rPr>
                <w:rFonts w:ascii="Times New Roman" w:eastAsia="Times New Roman" w:hAnsi="Times New Roman" w:cs="Times New Roman"/>
                <w:i/>
                <w:iCs/>
                <w:sz w:val="24"/>
                <w:szCs w:val="24"/>
              </w:rPr>
              <w:t>Teknik Pembelajaran Bahasa Arab Interaktif</w:t>
            </w:r>
            <w:r w:rsidRPr="00184988">
              <w:rPr>
                <w:rFonts w:ascii="Times New Roman" w:eastAsia="Times New Roman" w:hAnsi="Times New Roman" w:cs="Times New Roman"/>
                <w:sz w:val="24"/>
                <w:szCs w:val="24"/>
              </w:rPr>
              <w:t xml:space="preserve">. </w:t>
            </w:r>
            <w:proofErr w:type="gramStart"/>
            <w:r w:rsidRPr="00184988">
              <w:rPr>
                <w:rFonts w:ascii="Times New Roman" w:eastAsia="Times New Roman" w:hAnsi="Times New Roman" w:cs="Times New Roman"/>
                <w:sz w:val="24"/>
                <w:szCs w:val="24"/>
              </w:rPr>
              <w:t>Jakarta :</w:t>
            </w:r>
            <w:proofErr w:type="gramEnd"/>
            <w:r w:rsidRPr="00184988">
              <w:rPr>
                <w:rFonts w:ascii="Times New Roman" w:eastAsia="Times New Roman" w:hAnsi="Times New Roman" w:cs="Times New Roman"/>
                <w:sz w:val="24"/>
                <w:szCs w:val="24"/>
              </w:rPr>
              <w:t xml:space="preserve"> PT Rajagrafindo Persada.</w:t>
            </w:r>
          </w:p>
        </w:tc>
        <w:tc>
          <w:tcPr>
            <w:tcW w:w="920" w:type="dxa"/>
            <w:vMerge/>
            <w:tcBorders>
              <w:left w:val="single" w:sz="4" w:space="0" w:color="auto"/>
              <w:right w:val="single" w:sz="4" w:space="0" w:color="auto"/>
            </w:tcBorders>
            <w:shd w:val="clear" w:color="auto" w:fill="auto"/>
            <w:noWrap/>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p>
        </w:tc>
      </w:tr>
      <w:tr w:rsidR="00184988">
        <w:tblPrEx>
          <w:tblBorders>
            <w:top w:val="single" w:sz="4" w:space="0" w:color="auto"/>
          </w:tblBorders>
          <w:tblLook w:val="0000" w:firstRow="0" w:lastRow="0" w:firstColumn="0" w:lastColumn="0" w:noHBand="0" w:noVBand="0"/>
        </w:tblPrEx>
        <w:trPr>
          <w:gridBefore w:val="7"/>
          <w:gridAfter w:val="2"/>
          <w:wBefore w:w="11635" w:type="dxa"/>
          <w:wAfter w:w="960" w:type="dxa"/>
          <w:trHeight w:val="100"/>
        </w:trPr>
        <w:tc>
          <w:tcPr>
            <w:tcW w:w="2070" w:type="dxa"/>
          </w:tcPr>
          <w:p w:rsidR="00184988" w:rsidRDefault="00184988" w:rsidP="002D12E2">
            <w:pPr>
              <w:pStyle w:val="ListParagraph"/>
              <w:spacing w:line="276" w:lineRule="auto"/>
              <w:ind w:left="0"/>
              <w:rPr>
                <w:rFonts w:ascii="Times New Roman" w:hAnsi="Times New Roman" w:cs="Times New Roman"/>
                <w:sz w:val="24"/>
                <w:szCs w:val="24"/>
              </w:rPr>
            </w:pPr>
          </w:p>
        </w:tc>
      </w:tr>
      <w:tr w:rsidR="002D12E2" w:rsidRPr="00990C0B" w:rsidTr="00184988">
        <w:trPr>
          <w:trHeight w:val="409"/>
        </w:trPr>
        <w:tc>
          <w:tcPr>
            <w:tcW w:w="715" w:type="dxa"/>
            <w:tcBorders>
              <w:top w:val="nil"/>
              <w:left w:val="single" w:sz="4" w:space="0" w:color="auto"/>
              <w:bottom w:val="single" w:sz="4" w:space="0" w:color="auto"/>
              <w:right w:val="single" w:sz="4" w:space="0" w:color="auto"/>
            </w:tcBorders>
            <w:shd w:val="clear" w:color="auto" w:fill="auto"/>
            <w:noWrap/>
          </w:tcPr>
          <w:p w:rsidR="002D12E2" w:rsidRPr="00990C0B" w:rsidRDefault="0014395C" w:rsidP="002D12E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7</w:t>
            </w:r>
          </w:p>
        </w:tc>
        <w:tc>
          <w:tcPr>
            <w:tcW w:w="1800" w:type="dxa"/>
            <w:tcBorders>
              <w:top w:val="single" w:sz="4" w:space="0" w:color="auto"/>
              <w:left w:val="nil"/>
              <w:bottom w:val="single" w:sz="4" w:space="0" w:color="auto"/>
              <w:right w:val="single" w:sz="4" w:space="0" w:color="000000"/>
            </w:tcBorders>
            <w:shd w:val="clear" w:color="auto" w:fill="auto"/>
          </w:tcPr>
          <w:p w:rsidR="0014395C" w:rsidRPr="0014395C" w:rsidRDefault="0014395C" w:rsidP="0072476F">
            <w:pPr>
              <w:pStyle w:val="ListParagraph"/>
              <w:numPr>
                <w:ilvl w:val="0"/>
                <w:numId w:val="32"/>
              </w:numPr>
              <w:tabs>
                <w:tab w:val="left" w:pos="306"/>
              </w:tabs>
              <w:spacing w:after="0" w:line="276" w:lineRule="auto"/>
              <w:ind w:left="306"/>
              <w:rPr>
                <w:rFonts w:asciiTheme="majorBidi" w:hAnsiTheme="majorBidi" w:cstheme="majorBidi"/>
                <w:sz w:val="24"/>
                <w:szCs w:val="24"/>
                <w:lang w:val="id-ID"/>
              </w:rPr>
            </w:pPr>
            <w:r w:rsidRPr="0014395C">
              <w:rPr>
                <w:rFonts w:asciiTheme="majorBidi" w:hAnsiTheme="majorBidi" w:cstheme="majorBidi"/>
                <w:sz w:val="24"/>
                <w:szCs w:val="24"/>
              </w:rPr>
              <w:t>Memahami tanda i`rob fiil mudhori (</w:t>
            </w:r>
            <w:r w:rsidRPr="0014395C">
              <w:rPr>
                <w:rFonts w:asciiTheme="majorBidi" w:eastAsia="Times New Roman" w:hAnsiTheme="majorBidi" w:cstheme="majorBidi"/>
                <w:sz w:val="24"/>
                <w:szCs w:val="24"/>
                <w:rtl/>
              </w:rPr>
              <w:t>الرفع</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والنصب</w:t>
            </w:r>
            <w:r w:rsidRPr="0014395C">
              <w:rPr>
                <w:rFonts w:asciiTheme="majorBidi" w:hAnsiTheme="majorBidi" w:cstheme="majorBidi"/>
                <w:sz w:val="24"/>
                <w:szCs w:val="24"/>
              </w:rPr>
              <w:t>)</w:t>
            </w:r>
          </w:p>
          <w:p w:rsidR="0014395C" w:rsidRPr="0014395C" w:rsidRDefault="0014395C" w:rsidP="0072476F">
            <w:pPr>
              <w:pStyle w:val="ListParagraph"/>
              <w:numPr>
                <w:ilvl w:val="0"/>
                <w:numId w:val="32"/>
              </w:numPr>
              <w:tabs>
                <w:tab w:val="left" w:pos="306"/>
              </w:tabs>
              <w:spacing w:after="0" w:line="276" w:lineRule="auto"/>
              <w:ind w:left="306"/>
              <w:rPr>
                <w:rFonts w:asciiTheme="majorBidi" w:hAnsiTheme="majorBidi" w:cstheme="majorBidi"/>
                <w:sz w:val="24"/>
                <w:szCs w:val="24"/>
                <w:lang w:val="id-ID"/>
              </w:rPr>
            </w:pPr>
            <w:r w:rsidRPr="0014395C">
              <w:rPr>
                <w:rFonts w:asciiTheme="majorBidi" w:hAnsiTheme="majorBidi" w:cstheme="majorBidi"/>
                <w:sz w:val="24"/>
                <w:szCs w:val="24"/>
              </w:rPr>
              <w:t>Memahami struktur pembentuk shighot mashdar shorih dan muawwal (</w:t>
            </w:r>
            <w:r w:rsidRPr="0014395C">
              <w:rPr>
                <w:rFonts w:asciiTheme="majorBidi" w:eastAsia="Times New Roman" w:hAnsiTheme="majorBidi" w:cstheme="majorBidi"/>
                <w:sz w:val="24"/>
                <w:szCs w:val="24"/>
                <w:rtl/>
              </w:rPr>
              <w:t>صريخ</w:t>
            </w:r>
            <w:r w:rsidRPr="0014395C">
              <w:rPr>
                <w:rFonts w:asciiTheme="majorBidi" w:hAnsiTheme="majorBidi" w:cstheme="majorBidi"/>
                <w:sz w:val="24"/>
                <w:szCs w:val="24"/>
                <w:rtl/>
              </w:rPr>
              <w:t xml:space="preserve"> و </w:t>
            </w:r>
            <w:r w:rsidRPr="0014395C">
              <w:rPr>
                <w:rFonts w:asciiTheme="majorBidi" w:eastAsia="Times New Roman" w:hAnsiTheme="majorBidi" w:cstheme="majorBidi"/>
                <w:sz w:val="24"/>
                <w:szCs w:val="24"/>
                <w:rtl/>
              </w:rPr>
              <w:t>مؤول</w:t>
            </w:r>
            <w:r w:rsidRPr="0014395C">
              <w:rPr>
                <w:rFonts w:asciiTheme="majorBidi" w:hAnsiTheme="majorBidi" w:cstheme="majorBidi"/>
                <w:sz w:val="24"/>
                <w:szCs w:val="24"/>
              </w:rPr>
              <w:t>)</w:t>
            </w:r>
          </w:p>
          <w:p w:rsidR="00937740" w:rsidRPr="0014395C" w:rsidRDefault="00937740" w:rsidP="0014395C">
            <w:pPr>
              <w:tabs>
                <w:tab w:val="left" w:pos="306"/>
              </w:tabs>
              <w:spacing w:line="276" w:lineRule="auto"/>
              <w:ind w:left="-54"/>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tcPr>
          <w:p w:rsidR="0014395C" w:rsidRPr="0014395C" w:rsidRDefault="00CF7CE5" w:rsidP="0072476F">
            <w:pPr>
              <w:numPr>
                <w:ilvl w:val="0"/>
                <w:numId w:val="33"/>
              </w:numPr>
              <w:spacing w:after="0" w:line="240" w:lineRule="auto"/>
              <w:ind w:left="491"/>
              <w:rPr>
                <w:rFonts w:asciiTheme="majorBidi" w:hAnsiTheme="majorBidi" w:cstheme="majorBidi"/>
                <w:sz w:val="24"/>
                <w:szCs w:val="24"/>
              </w:rPr>
            </w:pPr>
            <w:r>
              <w:rPr>
                <w:rFonts w:asciiTheme="majorBidi" w:hAnsiTheme="majorBidi" w:cstheme="majorBidi"/>
                <w:sz w:val="24"/>
                <w:szCs w:val="24"/>
              </w:rPr>
              <w:t xml:space="preserve">Menjelaskan </w:t>
            </w:r>
            <w:r w:rsidR="0014395C" w:rsidRPr="0014395C">
              <w:rPr>
                <w:rFonts w:asciiTheme="majorBidi" w:hAnsiTheme="majorBidi" w:cstheme="majorBidi"/>
                <w:sz w:val="24"/>
                <w:szCs w:val="24"/>
              </w:rPr>
              <w:t>Tanda-tanda i`rob fiil mudhori</w:t>
            </w:r>
          </w:p>
          <w:p w:rsidR="0014395C" w:rsidRPr="0014395C" w:rsidRDefault="0014395C" w:rsidP="0072476F">
            <w:pPr>
              <w:pStyle w:val="ListParagraph"/>
              <w:numPr>
                <w:ilvl w:val="0"/>
                <w:numId w:val="33"/>
              </w:numPr>
              <w:tabs>
                <w:tab w:val="left" w:pos="144"/>
              </w:tabs>
              <w:spacing w:after="0" w:line="276" w:lineRule="auto"/>
              <w:ind w:left="491"/>
              <w:rPr>
                <w:rFonts w:asciiTheme="majorBidi" w:hAnsiTheme="majorBidi" w:cstheme="majorBidi"/>
                <w:sz w:val="24"/>
                <w:szCs w:val="24"/>
              </w:rPr>
            </w:pPr>
            <w:r w:rsidRPr="0014395C">
              <w:rPr>
                <w:rFonts w:asciiTheme="majorBidi" w:hAnsiTheme="majorBidi" w:cstheme="majorBidi"/>
                <w:sz w:val="24"/>
                <w:szCs w:val="24"/>
              </w:rPr>
              <w:t>Membentuk kalimat objek (</w:t>
            </w:r>
            <w:r w:rsidRPr="0014395C">
              <w:rPr>
                <w:rFonts w:asciiTheme="majorBidi" w:eastAsia="Times New Roman" w:hAnsiTheme="majorBidi" w:cstheme="majorBidi"/>
                <w:sz w:val="24"/>
                <w:szCs w:val="24"/>
                <w:rtl/>
              </w:rPr>
              <w:t>مفعول</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به</w:t>
            </w:r>
            <w:r w:rsidRPr="0014395C">
              <w:rPr>
                <w:rFonts w:asciiTheme="majorBidi" w:hAnsiTheme="majorBidi" w:cstheme="majorBidi"/>
                <w:sz w:val="24"/>
                <w:szCs w:val="24"/>
              </w:rPr>
              <w:t>)</w:t>
            </w:r>
            <w:r w:rsidRPr="0014395C">
              <w:rPr>
                <w:rFonts w:asciiTheme="majorBidi" w:hAnsiTheme="majorBidi" w:cstheme="majorBidi"/>
                <w:sz w:val="24"/>
                <w:szCs w:val="24"/>
                <w:rtl/>
              </w:rPr>
              <w:t xml:space="preserve"> </w:t>
            </w:r>
            <w:r w:rsidRPr="0014395C">
              <w:rPr>
                <w:rFonts w:asciiTheme="majorBidi" w:hAnsiTheme="majorBidi" w:cstheme="majorBidi"/>
                <w:sz w:val="24"/>
                <w:szCs w:val="24"/>
              </w:rPr>
              <w:t>dari kata kerja (</w:t>
            </w:r>
            <w:r w:rsidRPr="0014395C">
              <w:rPr>
                <w:rFonts w:asciiTheme="majorBidi" w:eastAsia="Times New Roman" w:hAnsiTheme="majorBidi" w:cstheme="majorBidi"/>
                <w:sz w:val="24"/>
                <w:szCs w:val="24"/>
                <w:rtl/>
              </w:rPr>
              <w:t>مصدر</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مؤول</w:t>
            </w:r>
            <w:r w:rsidRPr="0014395C">
              <w:rPr>
                <w:rFonts w:asciiTheme="majorBidi" w:hAnsiTheme="majorBidi" w:cstheme="majorBidi"/>
                <w:sz w:val="24"/>
                <w:szCs w:val="24"/>
              </w:rPr>
              <w:t>)</w:t>
            </w:r>
          </w:p>
          <w:p w:rsidR="002D12E2" w:rsidRPr="0014395C" w:rsidRDefault="0014395C" w:rsidP="0072476F">
            <w:pPr>
              <w:pStyle w:val="ListParagraph"/>
              <w:numPr>
                <w:ilvl w:val="0"/>
                <w:numId w:val="33"/>
              </w:numPr>
              <w:spacing w:line="276" w:lineRule="auto"/>
              <w:ind w:left="491"/>
              <w:rPr>
                <w:rFonts w:ascii="Times New Roman" w:hAnsi="Times New Roman" w:cs="Times New Roman"/>
                <w:sz w:val="24"/>
                <w:szCs w:val="24"/>
              </w:rPr>
            </w:pPr>
            <w:r w:rsidRPr="0014395C">
              <w:rPr>
                <w:rFonts w:asciiTheme="majorBidi" w:hAnsiTheme="majorBidi" w:cstheme="majorBidi"/>
                <w:sz w:val="24"/>
                <w:szCs w:val="24"/>
              </w:rPr>
              <w:t>Tanda i`rob nashob fiil mudhori shohih dan mu`tal akhir (</w:t>
            </w:r>
            <w:r w:rsidRPr="0014395C">
              <w:rPr>
                <w:rFonts w:asciiTheme="majorBidi" w:eastAsia="Times New Roman" w:hAnsiTheme="majorBidi" w:cstheme="majorBidi"/>
                <w:sz w:val="24"/>
                <w:szCs w:val="24"/>
                <w:rtl/>
              </w:rPr>
              <w:t>الصحيح</w:t>
            </w:r>
            <w:r w:rsidRPr="0014395C">
              <w:rPr>
                <w:rFonts w:asciiTheme="majorBidi" w:hAnsiTheme="majorBidi" w:cstheme="majorBidi"/>
                <w:sz w:val="24"/>
                <w:szCs w:val="24"/>
                <w:rtl/>
              </w:rPr>
              <w:t xml:space="preserve"> </w:t>
            </w:r>
            <w:r w:rsidRPr="0014395C">
              <w:rPr>
                <w:rFonts w:asciiTheme="majorBidi" w:eastAsia="Times New Roman" w:hAnsiTheme="majorBidi" w:cstheme="majorBidi"/>
                <w:sz w:val="24"/>
                <w:szCs w:val="24"/>
                <w:rtl/>
              </w:rPr>
              <w:t>والمعتل</w:t>
            </w:r>
            <w:r w:rsidRPr="0014395C">
              <w:rPr>
                <w:rFonts w:asciiTheme="majorBidi" w:hAnsiTheme="majorBidi" w:cstheme="majorBidi"/>
                <w:sz w:val="24"/>
                <w:szCs w:val="24"/>
              </w:rPr>
              <w:t>)</w:t>
            </w:r>
          </w:p>
        </w:tc>
        <w:tc>
          <w:tcPr>
            <w:tcW w:w="1980" w:type="dxa"/>
            <w:tcBorders>
              <w:top w:val="single" w:sz="4" w:space="0" w:color="auto"/>
              <w:left w:val="nil"/>
              <w:bottom w:val="single" w:sz="4" w:space="0" w:color="auto"/>
              <w:right w:val="single" w:sz="4" w:space="0" w:color="000000"/>
            </w:tcBorders>
            <w:shd w:val="clear" w:color="auto" w:fill="auto"/>
          </w:tcPr>
          <w:p w:rsidR="007829AD" w:rsidRPr="00990C0B" w:rsidRDefault="007829AD" w:rsidP="007829AD">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p>
          <w:p w:rsidR="007829AD" w:rsidRPr="00990C0B" w:rsidRDefault="007829AD" w:rsidP="007829AD">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2D12E2" w:rsidRPr="00990C0B" w:rsidRDefault="007829AD" w:rsidP="007829AD">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7829AD" w:rsidRPr="00990C0B" w:rsidRDefault="007829AD" w:rsidP="007829AD">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Diskusi </w:t>
            </w:r>
          </w:p>
          <w:p w:rsidR="002D12E2" w:rsidRPr="005D105B" w:rsidRDefault="007829AD" w:rsidP="007829AD">
            <w:pPr>
              <w:spacing w:after="0" w:line="240" w:lineRule="auto"/>
              <w:rPr>
                <w:rFonts w:ascii="Times New Roman" w:hAnsi="Times New Roman" w:cs="Times New Roman"/>
                <w:sz w:val="24"/>
                <w:szCs w:val="24"/>
              </w:rPr>
            </w:pPr>
            <w:r w:rsidRPr="00990C0B">
              <w:rPr>
                <w:rFonts w:ascii="Times New Roman" w:hAnsi="Times New Roman" w:cs="Times New Roman"/>
                <w:sz w:val="24"/>
                <w:szCs w:val="24"/>
              </w:rPr>
              <w:t xml:space="preserve">Mahasiswa diberikan kesempatan </w:t>
            </w:r>
            <w:r>
              <w:rPr>
                <w:rFonts w:ascii="Times New Roman" w:hAnsi="Times New Roman" w:cs="Times New Roman"/>
                <w:sz w:val="24"/>
                <w:szCs w:val="24"/>
              </w:rPr>
              <w:t xml:space="preserve">menjelaskan </w:t>
            </w:r>
            <w:r w:rsidRPr="0014395C">
              <w:rPr>
                <w:rFonts w:asciiTheme="majorBidi" w:hAnsiTheme="majorBidi" w:cstheme="majorBidi"/>
                <w:sz w:val="24"/>
                <w:szCs w:val="24"/>
              </w:rPr>
              <w:t>struktur pembentuk shighot mashdar shorih dan muawwal (</w:t>
            </w:r>
            <w:r w:rsidRPr="0014395C">
              <w:rPr>
                <w:rFonts w:asciiTheme="majorBidi" w:eastAsia="Times New Roman" w:hAnsiTheme="majorBidi" w:cstheme="majorBidi"/>
                <w:sz w:val="24"/>
                <w:szCs w:val="24"/>
                <w:rtl/>
              </w:rPr>
              <w:t>صريخ</w:t>
            </w:r>
            <w:r w:rsidRPr="0014395C">
              <w:rPr>
                <w:rFonts w:asciiTheme="majorBidi" w:hAnsiTheme="majorBidi" w:cstheme="majorBidi"/>
                <w:sz w:val="24"/>
                <w:szCs w:val="24"/>
                <w:rtl/>
              </w:rPr>
              <w:t xml:space="preserve"> و </w:t>
            </w:r>
            <w:r w:rsidRPr="0014395C">
              <w:rPr>
                <w:rFonts w:asciiTheme="majorBidi" w:eastAsia="Times New Roman" w:hAnsiTheme="majorBidi" w:cstheme="majorBidi"/>
                <w:sz w:val="24"/>
                <w:szCs w:val="24"/>
                <w:rtl/>
              </w:rPr>
              <w:t>مؤول</w:t>
            </w:r>
            <w:r w:rsidRPr="0014395C">
              <w:rPr>
                <w:rFonts w:asciiTheme="majorBidi" w:hAnsiTheme="majorBidi" w:cstheme="majorBidi"/>
                <w:sz w:val="24"/>
                <w:szCs w:val="24"/>
              </w:rPr>
              <w:t>)</w:t>
            </w:r>
          </w:p>
        </w:tc>
        <w:tc>
          <w:tcPr>
            <w:tcW w:w="2070" w:type="dxa"/>
            <w:tcBorders>
              <w:top w:val="single" w:sz="4" w:space="0" w:color="auto"/>
              <w:left w:val="nil"/>
              <w:bottom w:val="single" w:sz="4" w:space="0" w:color="auto"/>
              <w:right w:val="single" w:sz="4" w:space="0" w:color="auto"/>
            </w:tcBorders>
            <w:shd w:val="clear" w:color="auto" w:fill="auto"/>
          </w:tcPr>
          <w:p w:rsidR="002D12E2" w:rsidRPr="00990C0B" w:rsidRDefault="007829AD" w:rsidP="005A51C7">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eLearning:</w:t>
            </w:r>
          </w:p>
        </w:tc>
        <w:tc>
          <w:tcPr>
            <w:tcW w:w="2140" w:type="dxa"/>
            <w:gridSpan w:val="3"/>
            <w:tcBorders>
              <w:top w:val="nil"/>
              <w:left w:val="nil"/>
              <w:bottom w:val="single" w:sz="4" w:space="0" w:color="auto"/>
              <w:right w:val="single" w:sz="4" w:space="0" w:color="auto"/>
            </w:tcBorders>
            <w:shd w:val="clear" w:color="auto" w:fill="auto"/>
          </w:tcPr>
          <w:p w:rsidR="007829AD" w:rsidRPr="006306A2" w:rsidRDefault="007829AD" w:rsidP="0072476F">
            <w:pPr>
              <w:numPr>
                <w:ilvl w:val="0"/>
                <w:numId w:val="44"/>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4"/>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4"/>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4"/>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lastRenderedPageBreak/>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4"/>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2D12E2" w:rsidRPr="007829AD" w:rsidRDefault="007829AD" w:rsidP="0072476F">
            <w:pPr>
              <w:pStyle w:val="ListParagraph"/>
              <w:numPr>
                <w:ilvl w:val="0"/>
                <w:numId w:val="44"/>
              </w:numPr>
              <w:spacing w:after="0" w:line="240" w:lineRule="auto"/>
              <w:ind w:left="331"/>
              <w:rPr>
                <w:rFonts w:ascii="Times New Roman" w:eastAsia="Times New Roman" w:hAnsi="Times New Roman" w:cs="Times New Roman"/>
                <w:color w:val="000000"/>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tcBorders>
              <w:top w:val="single" w:sz="4" w:space="0" w:color="auto"/>
              <w:left w:val="single" w:sz="4" w:space="0" w:color="auto"/>
              <w:bottom w:val="single" w:sz="4" w:space="0" w:color="auto"/>
              <w:right w:val="single" w:sz="4" w:space="0" w:color="auto"/>
            </w:tcBorders>
            <w:shd w:val="clear" w:color="auto" w:fill="auto"/>
            <w:noWrap/>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p>
        </w:tc>
      </w:tr>
      <w:tr w:rsidR="002D12E2" w:rsidRPr="00990C0B" w:rsidTr="00184988">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lastRenderedPageBreak/>
              <w:t>8</w:t>
            </w:r>
          </w:p>
        </w:tc>
        <w:tc>
          <w:tcPr>
            <w:tcW w:w="882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UTS / Evaluasi Tengah Semester: melakukan validasi hasil penilaian, evaluasi dan perbaikan proses pembelajaran berikutnya</w:t>
            </w:r>
          </w:p>
        </w:tc>
        <w:tc>
          <w:tcPr>
            <w:tcW w:w="2070" w:type="dxa"/>
            <w:tcBorders>
              <w:top w:val="nil"/>
              <w:left w:val="nil"/>
              <w:bottom w:val="single" w:sz="4" w:space="0" w:color="auto"/>
              <w:right w:val="single" w:sz="4" w:space="0" w:color="auto"/>
            </w:tcBorders>
            <w:shd w:val="clear" w:color="auto" w:fill="auto"/>
            <w:noWrap/>
            <w:vAlign w:val="bottom"/>
            <w:hideMark/>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2140" w:type="dxa"/>
            <w:gridSpan w:val="3"/>
            <w:tcBorders>
              <w:top w:val="nil"/>
              <w:left w:val="nil"/>
              <w:bottom w:val="single" w:sz="4" w:space="0" w:color="auto"/>
              <w:right w:val="single" w:sz="4" w:space="0" w:color="auto"/>
            </w:tcBorders>
            <w:shd w:val="clear" w:color="auto" w:fill="auto"/>
            <w:noWrap/>
            <w:vAlign w:val="bottom"/>
          </w:tcPr>
          <w:p w:rsidR="002D12E2" w:rsidRPr="00990C0B" w:rsidRDefault="002D12E2" w:rsidP="002D12E2">
            <w:pPr>
              <w:spacing w:after="0"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noWrap/>
            <w:hideMark/>
          </w:tcPr>
          <w:p w:rsidR="002D12E2" w:rsidRPr="00990C0B" w:rsidRDefault="002D12E2" w:rsidP="002D12E2">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20</w:t>
            </w:r>
          </w:p>
        </w:tc>
      </w:tr>
      <w:tr w:rsidR="00793EC8" w:rsidRPr="00990C0B" w:rsidTr="007829AD">
        <w:trPr>
          <w:trHeight w:val="39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793EC8" w:rsidRPr="00990C0B" w:rsidRDefault="00793EC8" w:rsidP="00E77C11">
            <w:pPr>
              <w:pStyle w:val="ListParagraph"/>
              <w:spacing w:line="276" w:lineRule="auto"/>
              <w:ind w:left="0"/>
              <w:jc w:val="center"/>
              <w:rPr>
                <w:rFonts w:ascii="Times New Roman" w:hAnsi="Times New Roman" w:cs="Times New Roman"/>
                <w:sz w:val="24"/>
                <w:szCs w:val="24"/>
              </w:rPr>
            </w:pPr>
            <w:r w:rsidRPr="00990C0B">
              <w:rPr>
                <w:rFonts w:ascii="Times New Roman" w:hAnsi="Times New Roman" w:cs="Times New Roman"/>
                <w:sz w:val="24"/>
                <w:szCs w:val="24"/>
              </w:rPr>
              <w:t>9</w:t>
            </w:r>
          </w:p>
        </w:tc>
        <w:tc>
          <w:tcPr>
            <w:tcW w:w="1800" w:type="dxa"/>
            <w:tcBorders>
              <w:top w:val="single" w:sz="4" w:space="0" w:color="auto"/>
              <w:left w:val="nil"/>
              <w:bottom w:val="single" w:sz="4" w:space="0" w:color="auto"/>
              <w:right w:val="single" w:sz="4" w:space="0" w:color="000000"/>
            </w:tcBorders>
            <w:shd w:val="clear" w:color="auto" w:fill="auto"/>
          </w:tcPr>
          <w:p w:rsidR="00E77C11" w:rsidRPr="00E77C11" w:rsidRDefault="00E77C11" w:rsidP="00E77C11">
            <w:pPr>
              <w:tabs>
                <w:tab w:val="left" w:pos="144"/>
              </w:tabs>
              <w:spacing w:after="200" w:line="276" w:lineRule="auto"/>
              <w:rPr>
                <w:rFonts w:asciiTheme="majorBidi" w:hAnsiTheme="majorBidi" w:cstheme="majorBidi"/>
                <w:sz w:val="24"/>
                <w:szCs w:val="24"/>
              </w:rPr>
            </w:pPr>
            <w:r>
              <w:rPr>
                <w:rFonts w:asciiTheme="majorBidi" w:hAnsiTheme="majorBidi" w:cstheme="majorBidi"/>
                <w:sz w:val="24"/>
                <w:szCs w:val="24"/>
              </w:rPr>
              <w:t xml:space="preserve">Memahami </w:t>
            </w:r>
            <w:r w:rsidRPr="00E77C11">
              <w:rPr>
                <w:rFonts w:asciiTheme="majorBidi" w:hAnsiTheme="majorBidi" w:cstheme="majorBidi"/>
                <w:sz w:val="24"/>
                <w:szCs w:val="24"/>
              </w:rPr>
              <w:t>ma`ul muthlaq (</w:t>
            </w:r>
            <w:r w:rsidRPr="00E77C11">
              <w:rPr>
                <w:rFonts w:asciiTheme="majorBidi" w:hAnsiTheme="majorBidi" w:cstheme="majorBidi"/>
                <w:sz w:val="24"/>
                <w:szCs w:val="24"/>
                <w:rtl/>
              </w:rPr>
              <w:t>مفعول مطلق</w:t>
            </w:r>
            <w:r w:rsidRPr="00E77C11">
              <w:rPr>
                <w:rFonts w:asciiTheme="majorBidi" w:hAnsiTheme="majorBidi" w:cstheme="majorBidi"/>
                <w:sz w:val="24"/>
                <w:szCs w:val="24"/>
              </w:rPr>
              <w:t>)</w:t>
            </w:r>
          </w:p>
          <w:p w:rsidR="00793EC8" w:rsidRPr="00990C0B" w:rsidRDefault="00793EC8" w:rsidP="00793EC8">
            <w:pPr>
              <w:pStyle w:val="ListParagraph"/>
              <w:spacing w:line="276" w:lineRule="auto"/>
              <w:ind w:left="0"/>
              <w:rPr>
                <w:rFonts w:ascii="Times New Roman" w:hAnsi="Times New Roman" w:cs="Times New Roman"/>
                <w:sz w:val="24"/>
                <w:szCs w:val="24"/>
                <w:lang w:val="da-DK"/>
              </w:rPr>
            </w:pPr>
          </w:p>
          <w:p w:rsidR="00793EC8" w:rsidRPr="00990C0B" w:rsidRDefault="00793EC8" w:rsidP="00793EC8">
            <w:pPr>
              <w:pStyle w:val="ListParagraph"/>
              <w:spacing w:line="276" w:lineRule="auto"/>
              <w:ind w:left="0"/>
              <w:rPr>
                <w:rFonts w:ascii="Times New Roman" w:hAnsi="Times New Roman" w:cs="Times New Roman"/>
                <w:sz w:val="24"/>
                <w:szCs w:val="24"/>
              </w:rPr>
            </w:pPr>
          </w:p>
        </w:tc>
        <w:tc>
          <w:tcPr>
            <w:tcW w:w="2430" w:type="dxa"/>
            <w:tcBorders>
              <w:top w:val="single" w:sz="4" w:space="0" w:color="auto"/>
              <w:left w:val="nil"/>
              <w:bottom w:val="single" w:sz="4" w:space="0" w:color="auto"/>
              <w:right w:val="single" w:sz="4" w:space="0" w:color="000000"/>
            </w:tcBorders>
            <w:shd w:val="clear" w:color="auto" w:fill="auto"/>
          </w:tcPr>
          <w:p w:rsidR="00E77C11" w:rsidRPr="00E77C11" w:rsidRDefault="00E77C11" w:rsidP="0072476F">
            <w:pPr>
              <w:numPr>
                <w:ilvl w:val="0"/>
                <w:numId w:val="7"/>
              </w:numPr>
              <w:spacing w:after="0" w:line="240" w:lineRule="auto"/>
              <w:rPr>
                <w:rFonts w:asciiTheme="majorBidi" w:hAnsiTheme="majorBidi" w:cstheme="majorBidi"/>
                <w:sz w:val="24"/>
                <w:szCs w:val="24"/>
              </w:rPr>
            </w:pPr>
            <w:r w:rsidRPr="00E77C11">
              <w:rPr>
                <w:rFonts w:asciiTheme="majorBidi" w:hAnsiTheme="majorBidi" w:cstheme="majorBidi"/>
                <w:sz w:val="24"/>
                <w:szCs w:val="24"/>
              </w:rPr>
              <w:t>Definisi maful muthlaq</w:t>
            </w:r>
          </w:p>
          <w:p w:rsidR="00793EC8" w:rsidRPr="00990C0B" w:rsidRDefault="00E77C11" w:rsidP="0072476F">
            <w:pPr>
              <w:numPr>
                <w:ilvl w:val="0"/>
                <w:numId w:val="7"/>
              </w:numPr>
              <w:spacing w:after="0" w:line="240" w:lineRule="auto"/>
              <w:rPr>
                <w:rFonts w:ascii="Times New Roman" w:hAnsi="Times New Roman" w:cs="Times New Roman"/>
                <w:sz w:val="24"/>
                <w:szCs w:val="24"/>
              </w:rPr>
            </w:pPr>
            <w:r w:rsidRPr="00E77C11">
              <w:rPr>
                <w:rFonts w:asciiTheme="majorBidi" w:hAnsiTheme="majorBidi" w:cstheme="majorBidi"/>
                <w:sz w:val="24"/>
                <w:szCs w:val="24"/>
              </w:rPr>
              <w:t>Pembagian maful muthlaq (</w:t>
            </w:r>
            <w:r w:rsidRPr="00E77C11">
              <w:rPr>
                <w:rFonts w:asciiTheme="majorBidi" w:hAnsiTheme="majorBidi" w:cstheme="majorBidi"/>
                <w:sz w:val="24"/>
                <w:szCs w:val="24"/>
                <w:rtl/>
              </w:rPr>
              <w:t>توكيد الفعل, بيان النوع, بيان عدد الفعل</w:t>
            </w:r>
            <w:r w:rsidRPr="00E77C11">
              <w:rPr>
                <w:rFonts w:asciiTheme="majorBidi" w:hAnsiTheme="majorBidi" w:cstheme="majorBidi"/>
                <w:sz w:val="24"/>
                <w:szCs w:val="24"/>
              </w:rPr>
              <w:t>)</w:t>
            </w:r>
          </w:p>
        </w:tc>
        <w:tc>
          <w:tcPr>
            <w:tcW w:w="198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Keterampilan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1A6AAF">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Penyajian Dosen </w:t>
            </w:r>
          </w:p>
          <w:p w:rsidR="00793EC8" w:rsidRPr="005D105B" w:rsidRDefault="00793EC8" w:rsidP="00793EC8">
            <w:pPr>
              <w:spacing w:after="0" w:line="240" w:lineRule="auto"/>
              <w:rPr>
                <w:rFonts w:ascii="Times New Roman" w:hAnsi="Times New Roman" w:cs="Times New Roman"/>
                <w:sz w:val="24"/>
                <w:szCs w:val="24"/>
              </w:rPr>
            </w:pPr>
            <w:r w:rsidRPr="00990C0B">
              <w:rPr>
                <w:rFonts w:ascii="Times New Roman" w:hAnsi="Times New Roman" w:cs="Times New Roman"/>
                <w:sz w:val="24"/>
                <w:szCs w:val="24"/>
              </w:rPr>
              <w:t xml:space="preserve">Dosen </w:t>
            </w:r>
            <w:r>
              <w:rPr>
                <w:rFonts w:ascii="Times New Roman" w:hAnsi="Times New Roman" w:cs="Times New Roman"/>
                <w:sz w:val="24"/>
                <w:szCs w:val="24"/>
              </w:rPr>
              <w:t xml:space="preserve">menjelaskan </w:t>
            </w:r>
            <w:r w:rsidR="00E77C11" w:rsidRPr="00E77C11">
              <w:rPr>
                <w:rFonts w:asciiTheme="majorBidi" w:hAnsiTheme="majorBidi" w:cstheme="majorBidi"/>
                <w:sz w:val="24"/>
                <w:szCs w:val="24"/>
              </w:rPr>
              <w:t>ma`ul muthlaq (</w:t>
            </w:r>
            <w:r w:rsidR="00E77C11" w:rsidRPr="00E77C11">
              <w:rPr>
                <w:rFonts w:asciiTheme="majorBidi" w:hAnsiTheme="majorBidi" w:cstheme="majorBidi"/>
                <w:sz w:val="24"/>
                <w:szCs w:val="24"/>
                <w:rtl/>
              </w:rPr>
              <w:t>مفعول مطلق</w:t>
            </w:r>
            <w:r w:rsidR="00E77C11" w:rsidRPr="00E77C11">
              <w:rPr>
                <w:rFonts w:asciiTheme="majorBidi" w:hAnsiTheme="majorBidi" w:cstheme="majorBidi"/>
                <w:sz w:val="24"/>
                <w:szCs w:val="24"/>
              </w:rPr>
              <w:t>)</w:t>
            </w:r>
          </w:p>
        </w:tc>
        <w:tc>
          <w:tcPr>
            <w:tcW w:w="2070" w:type="dxa"/>
            <w:tcBorders>
              <w:top w:val="single" w:sz="4" w:space="0" w:color="auto"/>
              <w:left w:val="nil"/>
              <w:bottom w:val="single" w:sz="4" w:space="0" w:color="auto"/>
              <w:right w:val="single" w:sz="4" w:space="0" w:color="auto"/>
            </w:tcBorders>
            <w:shd w:val="clear" w:color="auto" w:fill="auto"/>
          </w:tcPr>
          <w:p w:rsidR="00793EC8" w:rsidRPr="00990C0B" w:rsidRDefault="00793EC8" w:rsidP="00793EC8">
            <w:pPr>
              <w:spacing w:after="0" w:line="240" w:lineRule="auto"/>
              <w:rPr>
                <w:rFonts w:ascii="Times New Roman" w:eastAsia="Times New Roman" w:hAnsi="Times New Roman" w:cs="Times New Roman"/>
                <w:color w:val="000000"/>
                <w:sz w:val="24"/>
                <w:szCs w:val="24"/>
              </w:rPr>
            </w:pPr>
          </w:p>
        </w:tc>
        <w:tc>
          <w:tcPr>
            <w:tcW w:w="2140" w:type="dxa"/>
            <w:gridSpan w:val="3"/>
            <w:tcBorders>
              <w:top w:val="single" w:sz="4" w:space="0" w:color="auto"/>
              <w:left w:val="nil"/>
              <w:bottom w:val="single" w:sz="4" w:space="0" w:color="auto"/>
              <w:right w:val="single" w:sz="4" w:space="0" w:color="auto"/>
            </w:tcBorders>
            <w:shd w:val="clear" w:color="auto" w:fill="auto"/>
          </w:tcPr>
          <w:p w:rsidR="007829AD" w:rsidRPr="006306A2" w:rsidRDefault="007829AD" w:rsidP="0072476F">
            <w:pPr>
              <w:numPr>
                <w:ilvl w:val="0"/>
                <w:numId w:val="45"/>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93EC8" w:rsidRPr="007829AD" w:rsidRDefault="007829AD" w:rsidP="0072476F">
            <w:pPr>
              <w:numPr>
                <w:ilvl w:val="0"/>
                <w:numId w:val="45"/>
              </w:numPr>
              <w:spacing w:after="0" w:line="240" w:lineRule="auto"/>
              <w:ind w:left="33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93EC8" w:rsidRPr="00990C0B" w:rsidRDefault="00793EC8" w:rsidP="00793EC8">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30</w:t>
            </w:r>
          </w:p>
        </w:tc>
      </w:tr>
      <w:tr w:rsidR="007829AD" w:rsidRPr="00990C0B" w:rsidTr="007829AD">
        <w:trPr>
          <w:trHeight w:val="7445"/>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7829AD" w:rsidRPr="00990C0B" w:rsidRDefault="007829AD" w:rsidP="00E77C11">
            <w:pPr>
              <w:pStyle w:val="ListParagraph"/>
              <w:spacing w:line="276" w:lineRule="auto"/>
              <w:ind w:left="0"/>
              <w:jc w:val="center"/>
              <w:rPr>
                <w:rFonts w:ascii="Times New Roman" w:hAnsi="Times New Roman" w:cs="Times New Roman"/>
                <w:sz w:val="24"/>
                <w:szCs w:val="24"/>
              </w:rPr>
            </w:pPr>
          </w:p>
        </w:tc>
        <w:tc>
          <w:tcPr>
            <w:tcW w:w="1800" w:type="dxa"/>
            <w:tcBorders>
              <w:top w:val="single" w:sz="4" w:space="0" w:color="auto"/>
              <w:left w:val="nil"/>
              <w:bottom w:val="single" w:sz="4" w:space="0" w:color="auto"/>
              <w:right w:val="single" w:sz="4" w:space="0" w:color="000000"/>
            </w:tcBorders>
            <w:shd w:val="clear" w:color="auto" w:fill="auto"/>
          </w:tcPr>
          <w:p w:rsidR="007829AD" w:rsidRDefault="007829AD" w:rsidP="00793EC8">
            <w:pPr>
              <w:pStyle w:val="ListParagraph"/>
              <w:spacing w:line="276" w:lineRule="auto"/>
              <w:ind w:left="0"/>
              <w:rPr>
                <w:rFonts w:asciiTheme="majorBidi" w:hAnsiTheme="majorBidi" w:cstheme="majorBidi"/>
                <w:sz w:val="24"/>
                <w:szCs w:val="24"/>
              </w:rPr>
            </w:pPr>
          </w:p>
        </w:tc>
        <w:tc>
          <w:tcPr>
            <w:tcW w:w="2430" w:type="dxa"/>
            <w:tcBorders>
              <w:top w:val="single" w:sz="4" w:space="0" w:color="auto"/>
              <w:left w:val="nil"/>
              <w:bottom w:val="single" w:sz="4" w:space="0" w:color="auto"/>
              <w:right w:val="single" w:sz="4" w:space="0" w:color="000000"/>
            </w:tcBorders>
            <w:shd w:val="clear" w:color="auto" w:fill="auto"/>
          </w:tcPr>
          <w:p w:rsidR="007829AD" w:rsidRPr="00E77C11" w:rsidRDefault="007829AD" w:rsidP="0072476F">
            <w:pPr>
              <w:numPr>
                <w:ilvl w:val="0"/>
                <w:numId w:val="7"/>
              </w:numPr>
              <w:spacing w:after="0" w:line="240" w:lineRule="auto"/>
              <w:rPr>
                <w:rFonts w:asciiTheme="majorBidi" w:hAnsiTheme="majorBidi" w:cstheme="majorBidi"/>
                <w:sz w:val="24"/>
                <w:szCs w:val="24"/>
              </w:rPr>
            </w:pPr>
          </w:p>
        </w:tc>
        <w:tc>
          <w:tcPr>
            <w:tcW w:w="1980" w:type="dxa"/>
            <w:tcBorders>
              <w:top w:val="single" w:sz="4" w:space="0" w:color="auto"/>
              <w:left w:val="nil"/>
              <w:bottom w:val="single" w:sz="4" w:space="0" w:color="auto"/>
              <w:right w:val="single" w:sz="4" w:space="0" w:color="000000"/>
            </w:tcBorders>
            <w:shd w:val="clear" w:color="auto" w:fill="auto"/>
          </w:tcPr>
          <w:p w:rsidR="007829AD" w:rsidRPr="00990C0B" w:rsidRDefault="007829AD" w:rsidP="00793EC8">
            <w:pPr>
              <w:spacing w:line="276" w:lineRule="auto"/>
              <w:jc w:val="both"/>
              <w:rPr>
                <w:rFonts w:ascii="Times New Roman" w:hAnsi="Times New Roman" w:cs="Times New Roman"/>
                <w:sz w:val="24"/>
                <w:szCs w:val="24"/>
              </w:rPr>
            </w:pPr>
          </w:p>
        </w:tc>
        <w:tc>
          <w:tcPr>
            <w:tcW w:w="2610" w:type="dxa"/>
            <w:tcBorders>
              <w:top w:val="single" w:sz="4" w:space="0" w:color="auto"/>
              <w:left w:val="nil"/>
              <w:bottom w:val="single" w:sz="4" w:space="0" w:color="auto"/>
              <w:right w:val="single" w:sz="4" w:space="0" w:color="000000"/>
            </w:tcBorders>
            <w:shd w:val="clear" w:color="auto" w:fill="auto"/>
          </w:tcPr>
          <w:p w:rsidR="007829AD" w:rsidRPr="00990C0B" w:rsidRDefault="007829AD" w:rsidP="00793EC8">
            <w:pPr>
              <w:spacing w:after="0" w:line="240" w:lineRule="auto"/>
              <w:rPr>
                <w:rFonts w:ascii="Times New Roman" w:hAnsi="Times New Roman" w:cs="Times New Roman"/>
                <w:b/>
                <w:sz w:val="24"/>
                <w:szCs w:val="24"/>
              </w:rPr>
            </w:pPr>
          </w:p>
        </w:tc>
        <w:tc>
          <w:tcPr>
            <w:tcW w:w="2070" w:type="dxa"/>
            <w:tcBorders>
              <w:top w:val="single" w:sz="4" w:space="0" w:color="auto"/>
              <w:left w:val="nil"/>
              <w:bottom w:val="single" w:sz="4" w:space="0" w:color="auto"/>
              <w:right w:val="single" w:sz="4" w:space="0" w:color="auto"/>
            </w:tcBorders>
            <w:shd w:val="clear" w:color="auto" w:fill="auto"/>
          </w:tcPr>
          <w:p w:rsidR="007829AD" w:rsidRPr="00990C0B" w:rsidRDefault="007829AD" w:rsidP="00793EC8">
            <w:pPr>
              <w:spacing w:after="0" w:line="240" w:lineRule="auto"/>
              <w:rPr>
                <w:rFonts w:ascii="Times New Roman" w:eastAsia="Times New Roman" w:hAnsi="Times New Roman" w:cs="Times New Roman"/>
                <w:color w:val="000000"/>
                <w:sz w:val="24"/>
                <w:szCs w:val="24"/>
              </w:rPr>
            </w:pPr>
          </w:p>
        </w:tc>
        <w:tc>
          <w:tcPr>
            <w:tcW w:w="2140" w:type="dxa"/>
            <w:gridSpan w:val="3"/>
            <w:tcBorders>
              <w:top w:val="single" w:sz="4" w:space="0" w:color="auto"/>
              <w:left w:val="nil"/>
              <w:bottom w:val="single" w:sz="4" w:space="0" w:color="auto"/>
              <w:right w:val="single" w:sz="4" w:space="0" w:color="auto"/>
            </w:tcBorders>
            <w:shd w:val="clear" w:color="auto" w:fill="auto"/>
          </w:tcPr>
          <w:p w:rsidR="007829AD" w:rsidRPr="009858BB" w:rsidRDefault="007829AD" w:rsidP="0072476F">
            <w:pPr>
              <w:numPr>
                <w:ilvl w:val="0"/>
                <w:numId w:val="45"/>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5"/>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5"/>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7829AD" w:rsidRDefault="007829AD" w:rsidP="0072476F">
            <w:pPr>
              <w:pStyle w:val="ListParagraph"/>
              <w:numPr>
                <w:ilvl w:val="0"/>
                <w:numId w:val="45"/>
              </w:numPr>
              <w:suppressAutoHyphens/>
              <w:spacing w:after="0" w:line="240" w:lineRule="auto"/>
              <w:ind w:left="331"/>
              <w:rPr>
                <w:rFonts w:ascii="Times New Roman" w:eastAsia="Times New Roman" w:hAnsi="Times New Roman" w:cs="Times New Roman"/>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val="restart"/>
            <w:tcBorders>
              <w:top w:val="single" w:sz="4" w:space="0" w:color="auto"/>
              <w:left w:val="nil"/>
              <w:right w:val="single" w:sz="4" w:space="0" w:color="auto"/>
            </w:tcBorders>
            <w:shd w:val="clear" w:color="auto" w:fill="auto"/>
            <w:noWrap/>
            <w:vAlign w:val="center"/>
          </w:tcPr>
          <w:p w:rsidR="007829AD" w:rsidRPr="00990C0B" w:rsidRDefault="007829AD" w:rsidP="00793EC8">
            <w:pPr>
              <w:spacing w:after="0" w:line="240" w:lineRule="auto"/>
              <w:jc w:val="center"/>
              <w:rPr>
                <w:rFonts w:ascii="Times New Roman" w:eastAsia="Times New Roman" w:hAnsi="Times New Roman" w:cs="Times New Roman"/>
                <w:color w:val="000000"/>
                <w:sz w:val="24"/>
                <w:szCs w:val="24"/>
                <w:lang w:val="id-ID"/>
              </w:rPr>
            </w:pPr>
          </w:p>
        </w:tc>
      </w:tr>
      <w:tr w:rsidR="00793EC8" w:rsidRPr="00990C0B" w:rsidTr="007829AD">
        <w:trPr>
          <w:trHeight w:val="550"/>
        </w:trPr>
        <w:tc>
          <w:tcPr>
            <w:tcW w:w="715" w:type="dxa"/>
            <w:tcBorders>
              <w:top w:val="single" w:sz="4" w:space="0" w:color="auto"/>
              <w:left w:val="single" w:sz="4" w:space="0" w:color="auto"/>
              <w:right w:val="single" w:sz="4" w:space="0" w:color="auto"/>
            </w:tcBorders>
            <w:shd w:val="clear" w:color="auto" w:fill="auto"/>
            <w:noWrap/>
            <w:hideMark/>
          </w:tcPr>
          <w:p w:rsidR="00793EC8" w:rsidRPr="00990C0B" w:rsidRDefault="00793EC8" w:rsidP="00E77C1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w:t>
            </w:r>
            <w:r w:rsidR="00E77C11">
              <w:rPr>
                <w:rFonts w:ascii="Times New Roman" w:hAnsi="Times New Roman" w:cs="Times New Roman"/>
                <w:sz w:val="24"/>
                <w:szCs w:val="24"/>
              </w:rPr>
              <w:t>0-11</w:t>
            </w:r>
          </w:p>
        </w:tc>
        <w:tc>
          <w:tcPr>
            <w:tcW w:w="1800" w:type="dxa"/>
            <w:tcBorders>
              <w:top w:val="single" w:sz="4" w:space="0" w:color="auto"/>
              <w:left w:val="single" w:sz="4" w:space="0" w:color="auto"/>
              <w:right w:val="single" w:sz="4" w:space="0" w:color="000000"/>
            </w:tcBorders>
            <w:shd w:val="clear" w:color="auto" w:fill="auto"/>
          </w:tcPr>
          <w:p w:rsidR="00E77C11" w:rsidRPr="00E77C11" w:rsidRDefault="00E77C11" w:rsidP="00E77C11">
            <w:pPr>
              <w:tabs>
                <w:tab w:val="left" w:pos="144"/>
              </w:tabs>
              <w:spacing w:after="200" w:line="276" w:lineRule="auto"/>
              <w:rPr>
                <w:rFonts w:asciiTheme="majorBidi" w:hAnsiTheme="majorBidi" w:cstheme="majorBidi"/>
                <w:sz w:val="24"/>
                <w:szCs w:val="24"/>
                <w:lang w:val="id-ID"/>
              </w:rPr>
            </w:pPr>
            <w:r w:rsidRPr="00E77C11">
              <w:rPr>
                <w:rFonts w:asciiTheme="majorBidi" w:hAnsiTheme="majorBidi" w:cstheme="majorBidi"/>
                <w:sz w:val="24"/>
                <w:szCs w:val="24"/>
              </w:rPr>
              <w:t>Memahami struktur kaidah maf`ul li ajlih (</w:t>
            </w:r>
            <w:r w:rsidRPr="00E77C11">
              <w:rPr>
                <w:rFonts w:asciiTheme="majorBidi" w:hAnsiTheme="majorBidi" w:cstheme="majorBidi"/>
                <w:sz w:val="24"/>
                <w:szCs w:val="24"/>
                <w:rtl/>
              </w:rPr>
              <w:t>مفعول لاجله</w:t>
            </w:r>
            <w:r w:rsidRPr="00E77C11">
              <w:rPr>
                <w:rFonts w:asciiTheme="majorBidi" w:hAnsiTheme="majorBidi" w:cstheme="majorBidi"/>
                <w:sz w:val="24"/>
                <w:szCs w:val="24"/>
              </w:rPr>
              <w:t>)</w:t>
            </w:r>
          </w:p>
          <w:p w:rsidR="00793EC8" w:rsidRPr="00990C0B" w:rsidRDefault="00793EC8" w:rsidP="00793EC8">
            <w:pPr>
              <w:pStyle w:val="ListParagraph"/>
              <w:spacing w:line="276" w:lineRule="auto"/>
              <w:ind w:left="0"/>
              <w:rPr>
                <w:rFonts w:ascii="Times New Roman" w:hAnsi="Times New Roman" w:cs="Times New Roman"/>
                <w:b/>
                <w:bCs/>
                <w:iCs/>
                <w:sz w:val="24"/>
                <w:szCs w:val="24"/>
              </w:rPr>
            </w:pPr>
          </w:p>
        </w:tc>
        <w:tc>
          <w:tcPr>
            <w:tcW w:w="2430" w:type="dxa"/>
            <w:tcBorders>
              <w:top w:val="single" w:sz="4" w:space="0" w:color="auto"/>
              <w:left w:val="nil"/>
              <w:right w:val="single" w:sz="4" w:space="0" w:color="000000"/>
            </w:tcBorders>
            <w:shd w:val="clear" w:color="auto" w:fill="auto"/>
          </w:tcPr>
          <w:p w:rsidR="00E77C11" w:rsidRPr="00E77C11" w:rsidRDefault="00E77C11" w:rsidP="0072476F">
            <w:pPr>
              <w:pStyle w:val="ListParagraph"/>
              <w:numPr>
                <w:ilvl w:val="0"/>
                <w:numId w:val="34"/>
              </w:numPr>
              <w:spacing w:after="0" w:line="240" w:lineRule="auto"/>
              <w:ind w:left="349"/>
              <w:rPr>
                <w:rFonts w:asciiTheme="majorBidi" w:hAnsiTheme="majorBidi" w:cstheme="majorBidi"/>
                <w:sz w:val="24"/>
                <w:szCs w:val="24"/>
              </w:rPr>
            </w:pPr>
            <w:r>
              <w:rPr>
                <w:rFonts w:asciiTheme="majorBidi" w:hAnsiTheme="majorBidi" w:cstheme="majorBidi"/>
                <w:sz w:val="24"/>
                <w:szCs w:val="24"/>
              </w:rPr>
              <w:t xml:space="preserve">Menjelaskan </w:t>
            </w:r>
            <w:r w:rsidRPr="00E77C11">
              <w:rPr>
                <w:rFonts w:asciiTheme="majorBidi" w:hAnsiTheme="majorBidi" w:cstheme="majorBidi"/>
                <w:sz w:val="24"/>
                <w:szCs w:val="24"/>
              </w:rPr>
              <w:t xml:space="preserve"> maful li ajlih</w:t>
            </w:r>
          </w:p>
          <w:p w:rsidR="00E77C11" w:rsidRPr="00E77C11" w:rsidRDefault="00E77C11" w:rsidP="0072476F">
            <w:pPr>
              <w:pStyle w:val="ListParagraph"/>
              <w:numPr>
                <w:ilvl w:val="0"/>
                <w:numId w:val="34"/>
              </w:numPr>
              <w:spacing w:after="0" w:line="240" w:lineRule="auto"/>
              <w:ind w:left="349"/>
              <w:rPr>
                <w:rFonts w:asciiTheme="majorBidi" w:hAnsiTheme="majorBidi" w:cstheme="majorBidi"/>
                <w:sz w:val="24"/>
                <w:szCs w:val="24"/>
              </w:rPr>
            </w:pPr>
            <w:r w:rsidRPr="00E77C11">
              <w:rPr>
                <w:rFonts w:asciiTheme="majorBidi" w:hAnsiTheme="majorBidi" w:cstheme="majorBidi"/>
                <w:sz w:val="24"/>
                <w:szCs w:val="24"/>
              </w:rPr>
              <w:t xml:space="preserve">Struktur pembentukan maful li ajlih </w:t>
            </w:r>
          </w:p>
          <w:p w:rsidR="00E77C11" w:rsidRPr="00E77C11" w:rsidRDefault="00E77C11" w:rsidP="0072476F">
            <w:pPr>
              <w:pStyle w:val="ListParagraph"/>
              <w:numPr>
                <w:ilvl w:val="0"/>
                <w:numId w:val="34"/>
              </w:numPr>
              <w:tabs>
                <w:tab w:val="left" w:pos="144"/>
              </w:tabs>
              <w:spacing w:after="200" w:line="276" w:lineRule="auto"/>
              <w:ind w:left="349"/>
              <w:rPr>
                <w:rFonts w:asciiTheme="majorBidi" w:hAnsiTheme="majorBidi" w:cstheme="majorBidi"/>
                <w:sz w:val="24"/>
                <w:szCs w:val="24"/>
              </w:rPr>
            </w:pPr>
            <w:r w:rsidRPr="00E77C11">
              <w:rPr>
                <w:rFonts w:asciiTheme="majorBidi" w:hAnsiTheme="majorBidi" w:cstheme="majorBidi"/>
                <w:sz w:val="24"/>
                <w:szCs w:val="24"/>
              </w:rPr>
              <w:t>Jer + mashdar</w:t>
            </w:r>
            <w:r w:rsidRPr="00E77C11">
              <w:rPr>
                <w:rFonts w:asciiTheme="majorBidi" w:hAnsiTheme="majorBidi" w:cstheme="majorBidi"/>
                <w:sz w:val="24"/>
                <w:szCs w:val="24"/>
                <w:rtl/>
              </w:rPr>
              <w:t xml:space="preserve"> </w:t>
            </w:r>
            <w:r w:rsidRPr="00E77C11">
              <w:rPr>
                <w:rFonts w:asciiTheme="majorBidi" w:hAnsiTheme="majorBidi" w:cstheme="majorBidi"/>
                <w:sz w:val="24"/>
                <w:szCs w:val="24"/>
              </w:rPr>
              <w:t>(</w:t>
            </w:r>
            <w:r w:rsidRPr="00E77C11">
              <w:rPr>
                <w:rFonts w:asciiTheme="majorBidi" w:hAnsiTheme="majorBidi" w:cstheme="majorBidi"/>
                <w:sz w:val="24"/>
                <w:szCs w:val="24"/>
                <w:rtl/>
              </w:rPr>
              <w:t>حرف الجر + مصدر</w:t>
            </w:r>
            <w:r w:rsidRPr="00E77C11">
              <w:rPr>
                <w:rFonts w:asciiTheme="majorBidi" w:hAnsiTheme="majorBidi" w:cstheme="majorBidi"/>
                <w:sz w:val="24"/>
                <w:szCs w:val="24"/>
              </w:rPr>
              <w:t>)</w:t>
            </w:r>
          </w:p>
          <w:p w:rsidR="00793EC8" w:rsidRPr="00E77C11" w:rsidRDefault="00E77C11" w:rsidP="0072476F">
            <w:pPr>
              <w:pStyle w:val="ListParagraph"/>
              <w:numPr>
                <w:ilvl w:val="0"/>
                <w:numId w:val="34"/>
              </w:numPr>
              <w:spacing w:after="0" w:line="240" w:lineRule="auto"/>
              <w:ind w:left="349"/>
              <w:rPr>
                <w:rFonts w:asciiTheme="majorBidi" w:hAnsiTheme="majorBidi" w:cstheme="majorBidi"/>
                <w:sz w:val="24"/>
                <w:szCs w:val="24"/>
              </w:rPr>
            </w:pPr>
            <w:r w:rsidRPr="00E77C11">
              <w:rPr>
                <w:rFonts w:asciiTheme="majorBidi" w:hAnsiTheme="majorBidi" w:cstheme="majorBidi"/>
                <w:sz w:val="24"/>
                <w:szCs w:val="24"/>
              </w:rPr>
              <w:t>Mashdar + jer (</w:t>
            </w:r>
            <w:r w:rsidRPr="00E77C11">
              <w:rPr>
                <w:rFonts w:asciiTheme="majorBidi" w:hAnsiTheme="majorBidi" w:cstheme="majorBidi"/>
                <w:sz w:val="24"/>
                <w:szCs w:val="24"/>
                <w:rtl/>
              </w:rPr>
              <w:t>مصدر + حرف الجر</w:t>
            </w:r>
            <w:r w:rsidRPr="00E77C11">
              <w:rPr>
                <w:rFonts w:asciiTheme="majorBidi" w:hAnsiTheme="majorBidi" w:cstheme="majorBidi"/>
                <w:sz w:val="24"/>
                <w:szCs w:val="24"/>
              </w:rPr>
              <w:t>)</w:t>
            </w:r>
            <w:r w:rsidR="00793EC8" w:rsidRPr="00E77C11">
              <w:rPr>
                <w:rFonts w:asciiTheme="majorBidi" w:hAnsiTheme="majorBidi" w:cstheme="majorBidi"/>
                <w:sz w:val="24"/>
                <w:szCs w:val="24"/>
              </w:rPr>
              <w:t>kelolaan pendidikan</w:t>
            </w:r>
          </w:p>
          <w:p w:rsidR="00793EC8" w:rsidRPr="00990C0B" w:rsidRDefault="00793EC8" w:rsidP="00793EC8">
            <w:pPr>
              <w:spacing w:line="276" w:lineRule="auto"/>
              <w:rPr>
                <w:rFonts w:ascii="Times New Roman" w:hAnsi="Times New Roman" w:cs="Times New Roman"/>
                <w:sz w:val="24"/>
                <w:szCs w:val="24"/>
              </w:rPr>
            </w:pPr>
          </w:p>
        </w:tc>
        <w:tc>
          <w:tcPr>
            <w:tcW w:w="1980" w:type="dxa"/>
            <w:tcBorders>
              <w:top w:val="single" w:sz="4" w:space="0" w:color="auto"/>
              <w:left w:val="nil"/>
              <w:right w:val="single" w:sz="4" w:space="0" w:color="000000"/>
            </w:tcBorders>
            <w:shd w:val="clear" w:color="auto" w:fill="auto"/>
          </w:tcPr>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lastRenderedPageBreak/>
              <w:t>Keterampilan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right w:val="single" w:sz="4" w:space="0" w:color="auto"/>
            </w:tcBorders>
            <w:shd w:val="clear" w:color="auto" w:fill="auto"/>
          </w:tcPr>
          <w:p w:rsidR="001A6AAF" w:rsidRPr="001A6AAF" w:rsidRDefault="001A6AAF" w:rsidP="001A6AAF">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Penyajian Dosen </w:t>
            </w:r>
          </w:p>
          <w:p w:rsidR="00E77C11" w:rsidRPr="00E77C11" w:rsidRDefault="001A6AAF" w:rsidP="00E77C11">
            <w:pPr>
              <w:tabs>
                <w:tab w:val="left" w:pos="144"/>
              </w:tabs>
              <w:spacing w:after="200" w:line="276" w:lineRule="auto"/>
              <w:rPr>
                <w:rFonts w:asciiTheme="majorBidi" w:hAnsiTheme="majorBidi" w:cstheme="majorBidi"/>
                <w:sz w:val="24"/>
                <w:szCs w:val="24"/>
                <w:lang w:val="id-ID"/>
              </w:rPr>
            </w:pPr>
            <w:r>
              <w:rPr>
                <w:rFonts w:asciiTheme="majorBidi" w:hAnsiTheme="majorBidi" w:cstheme="majorBidi"/>
                <w:sz w:val="24"/>
                <w:szCs w:val="24"/>
              </w:rPr>
              <w:t>Dosen menjelaskan</w:t>
            </w:r>
            <w:r w:rsidRPr="00E77C11">
              <w:rPr>
                <w:rFonts w:asciiTheme="majorBidi" w:hAnsiTheme="majorBidi" w:cstheme="majorBidi"/>
                <w:sz w:val="24"/>
                <w:szCs w:val="24"/>
              </w:rPr>
              <w:t xml:space="preserve"> </w:t>
            </w:r>
            <w:r w:rsidR="00E77C11" w:rsidRPr="00E77C11">
              <w:rPr>
                <w:rFonts w:asciiTheme="majorBidi" w:hAnsiTheme="majorBidi" w:cstheme="majorBidi"/>
                <w:sz w:val="24"/>
                <w:szCs w:val="24"/>
              </w:rPr>
              <w:t>struktur kaidah maf`ul li ajlih (</w:t>
            </w:r>
            <w:r w:rsidR="00E77C11" w:rsidRPr="00E77C11">
              <w:rPr>
                <w:rFonts w:asciiTheme="majorBidi" w:hAnsiTheme="majorBidi" w:cstheme="majorBidi"/>
                <w:sz w:val="24"/>
                <w:szCs w:val="24"/>
                <w:rtl/>
              </w:rPr>
              <w:t>مفعول لاجله</w:t>
            </w:r>
            <w:r w:rsidR="00E77C11" w:rsidRPr="00E77C11">
              <w:rPr>
                <w:rFonts w:asciiTheme="majorBidi" w:hAnsiTheme="majorBidi" w:cstheme="majorBidi"/>
                <w:sz w:val="24"/>
                <w:szCs w:val="24"/>
              </w:rPr>
              <w:t>)</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single" w:sz="4" w:space="0" w:color="auto"/>
              <w:right w:val="single" w:sz="4" w:space="0" w:color="auto"/>
            </w:tcBorders>
            <w:shd w:val="clear" w:color="auto" w:fill="auto"/>
          </w:tcPr>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tcBorders>
              <w:top w:val="single" w:sz="4" w:space="0" w:color="auto"/>
              <w:left w:val="nil"/>
              <w:right w:val="single" w:sz="4" w:space="0" w:color="auto"/>
            </w:tcBorders>
            <w:shd w:val="clear" w:color="auto" w:fill="auto"/>
            <w:hideMark/>
          </w:tcPr>
          <w:p w:rsidR="007829AD" w:rsidRPr="006306A2" w:rsidRDefault="007829AD" w:rsidP="0072476F">
            <w:pPr>
              <w:numPr>
                <w:ilvl w:val="0"/>
                <w:numId w:val="4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6"/>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793EC8" w:rsidRPr="007829AD" w:rsidRDefault="007829AD" w:rsidP="0072476F">
            <w:pPr>
              <w:pStyle w:val="ListParagraph"/>
              <w:numPr>
                <w:ilvl w:val="0"/>
                <w:numId w:val="46"/>
              </w:numPr>
              <w:spacing w:after="0" w:line="240" w:lineRule="auto"/>
              <w:ind w:left="331"/>
              <w:rPr>
                <w:rFonts w:ascii="Times New Roman" w:eastAsia="Times New Roman" w:hAnsi="Times New Roman" w:cs="Times New Roman"/>
                <w:color w:val="000000"/>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tcBorders>
              <w:left w:val="nil"/>
              <w:right w:val="single" w:sz="4" w:space="0" w:color="auto"/>
            </w:tcBorders>
            <w:shd w:val="clear" w:color="auto" w:fill="auto"/>
            <w:noWrap/>
            <w:hideMark/>
          </w:tcPr>
          <w:p w:rsidR="00793EC8" w:rsidRPr="00990C0B" w:rsidRDefault="00793EC8" w:rsidP="00793EC8">
            <w:pPr>
              <w:spacing w:after="0" w:line="240" w:lineRule="auto"/>
              <w:rPr>
                <w:rFonts w:ascii="Times New Roman" w:eastAsia="Times New Roman" w:hAnsi="Times New Roman" w:cs="Times New Roman"/>
                <w:color w:val="000000"/>
                <w:sz w:val="24"/>
                <w:szCs w:val="24"/>
                <w:lang w:val="id-ID"/>
              </w:rPr>
            </w:pPr>
          </w:p>
        </w:tc>
      </w:tr>
      <w:tr w:rsidR="00793EC8" w:rsidRPr="00990C0B" w:rsidTr="007829AD">
        <w:trPr>
          <w:trHeight w:val="2535"/>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793EC8" w:rsidRPr="00990C0B" w:rsidRDefault="001A6AAF" w:rsidP="00793EC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12</w:t>
            </w:r>
          </w:p>
        </w:tc>
        <w:tc>
          <w:tcPr>
            <w:tcW w:w="180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1A6AAF">
            <w:pPr>
              <w:pStyle w:val="ListParagraph"/>
              <w:tabs>
                <w:tab w:val="left" w:pos="144"/>
              </w:tabs>
              <w:spacing w:after="200" w:line="276" w:lineRule="auto"/>
              <w:ind w:left="144"/>
              <w:rPr>
                <w:rFonts w:asciiTheme="majorBidi" w:hAnsiTheme="majorBidi" w:cstheme="majorBidi"/>
                <w:sz w:val="24"/>
                <w:szCs w:val="24"/>
                <w:lang w:val="id-ID"/>
              </w:rPr>
            </w:pPr>
            <w:r w:rsidRPr="001A6AAF">
              <w:rPr>
                <w:rFonts w:asciiTheme="majorBidi" w:hAnsiTheme="majorBidi" w:cstheme="majorBidi"/>
                <w:sz w:val="24"/>
                <w:szCs w:val="24"/>
              </w:rPr>
              <w:t>Memahami kaidah nahwu berupa Hal (</w:t>
            </w:r>
            <w:r w:rsidRPr="001A6AAF">
              <w:rPr>
                <w:rFonts w:asciiTheme="majorBidi" w:hAnsiTheme="majorBidi" w:cstheme="majorBidi"/>
                <w:sz w:val="24"/>
                <w:szCs w:val="24"/>
                <w:rtl/>
              </w:rPr>
              <w:t>الحال</w:t>
            </w:r>
            <w:r w:rsidRPr="001A6AAF">
              <w:rPr>
                <w:rFonts w:asciiTheme="majorBidi" w:hAnsiTheme="majorBidi" w:cstheme="majorBidi"/>
                <w:sz w:val="24"/>
                <w:szCs w:val="24"/>
              </w:rPr>
              <w:t>) dan macam-macam bentuknya</w:t>
            </w:r>
          </w:p>
          <w:p w:rsidR="00793EC8" w:rsidRPr="00990C0B" w:rsidRDefault="00793EC8" w:rsidP="00793EC8">
            <w:pPr>
              <w:pStyle w:val="ListParagraph"/>
              <w:spacing w:line="276" w:lineRule="auto"/>
              <w:ind w:left="0"/>
              <w:rPr>
                <w:rFonts w:ascii="Times New Roman" w:hAnsi="Times New Roman" w:cs="Times New Roman"/>
                <w:b/>
                <w:bCs/>
                <w:iCs/>
                <w:sz w:val="24"/>
                <w:szCs w:val="24"/>
              </w:rPr>
            </w:pPr>
          </w:p>
        </w:tc>
        <w:tc>
          <w:tcPr>
            <w:tcW w:w="243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72476F">
            <w:pPr>
              <w:pStyle w:val="ListParagraph"/>
              <w:numPr>
                <w:ilvl w:val="0"/>
                <w:numId w:val="35"/>
              </w:numPr>
              <w:tabs>
                <w:tab w:val="left" w:pos="144"/>
              </w:tabs>
              <w:spacing w:after="200" w:line="276" w:lineRule="auto"/>
              <w:ind w:left="349"/>
              <w:rPr>
                <w:rFonts w:asciiTheme="majorBidi" w:hAnsiTheme="majorBidi" w:cstheme="majorBidi"/>
                <w:sz w:val="24"/>
                <w:szCs w:val="24"/>
              </w:rPr>
            </w:pPr>
            <w:r>
              <w:rPr>
                <w:rFonts w:asciiTheme="majorBidi" w:hAnsiTheme="majorBidi" w:cstheme="majorBidi"/>
                <w:sz w:val="24"/>
                <w:szCs w:val="24"/>
              </w:rPr>
              <w:t xml:space="preserve">Menjelaskan </w:t>
            </w:r>
            <w:r w:rsidRPr="001A6AAF">
              <w:rPr>
                <w:rFonts w:asciiTheme="majorBidi" w:hAnsiTheme="majorBidi" w:cstheme="majorBidi"/>
                <w:sz w:val="24"/>
                <w:szCs w:val="24"/>
              </w:rPr>
              <w:t>Pengertian tarkib hal (</w:t>
            </w:r>
            <w:r w:rsidRPr="001A6AAF">
              <w:rPr>
                <w:rFonts w:asciiTheme="majorBidi" w:hAnsiTheme="majorBidi" w:cstheme="majorBidi"/>
                <w:sz w:val="24"/>
                <w:szCs w:val="24"/>
                <w:rtl/>
              </w:rPr>
              <w:t>الحال</w:t>
            </w:r>
            <w:r w:rsidRPr="001A6AAF">
              <w:rPr>
                <w:rFonts w:asciiTheme="majorBidi" w:hAnsiTheme="majorBidi" w:cstheme="majorBidi"/>
                <w:sz w:val="24"/>
                <w:szCs w:val="24"/>
              </w:rPr>
              <w:t>)</w:t>
            </w:r>
          </w:p>
          <w:p w:rsidR="001A6AAF" w:rsidRPr="001A6AAF" w:rsidRDefault="001A6AAF" w:rsidP="0072476F">
            <w:pPr>
              <w:pStyle w:val="ListParagraph"/>
              <w:numPr>
                <w:ilvl w:val="0"/>
                <w:numId w:val="35"/>
              </w:numPr>
              <w:tabs>
                <w:tab w:val="left" w:pos="144"/>
              </w:tabs>
              <w:spacing w:after="200" w:line="276" w:lineRule="auto"/>
              <w:ind w:left="349"/>
              <w:rPr>
                <w:rFonts w:asciiTheme="majorBidi" w:hAnsiTheme="majorBidi" w:cstheme="majorBidi"/>
                <w:sz w:val="24"/>
                <w:szCs w:val="24"/>
              </w:rPr>
            </w:pPr>
            <w:r w:rsidRPr="001A6AAF">
              <w:rPr>
                <w:rFonts w:asciiTheme="majorBidi" w:hAnsiTheme="majorBidi" w:cstheme="majorBidi"/>
                <w:sz w:val="24"/>
                <w:szCs w:val="24"/>
              </w:rPr>
              <w:t>Pembagian hal ke dalam 3 jenis (</w:t>
            </w:r>
            <w:r w:rsidRPr="001A6AAF">
              <w:rPr>
                <w:rFonts w:asciiTheme="majorBidi" w:hAnsiTheme="majorBidi" w:cstheme="majorBidi"/>
                <w:sz w:val="24"/>
                <w:szCs w:val="24"/>
                <w:rtl/>
              </w:rPr>
              <w:t>المفرد-جملة-شبه الجملة</w:t>
            </w:r>
            <w:r w:rsidRPr="001A6AAF">
              <w:rPr>
                <w:rFonts w:asciiTheme="majorBidi" w:hAnsiTheme="majorBidi" w:cstheme="majorBidi"/>
                <w:sz w:val="24"/>
                <w:szCs w:val="24"/>
              </w:rPr>
              <w:t>)</w:t>
            </w:r>
          </w:p>
          <w:p w:rsidR="00793EC8" w:rsidRPr="001A6AAF" w:rsidRDefault="001A6AAF" w:rsidP="0072476F">
            <w:pPr>
              <w:pStyle w:val="ListParagraph"/>
              <w:numPr>
                <w:ilvl w:val="0"/>
                <w:numId w:val="35"/>
              </w:numPr>
              <w:spacing w:line="276" w:lineRule="auto"/>
              <w:ind w:left="349"/>
              <w:rPr>
                <w:rFonts w:ascii="Times New Roman" w:hAnsi="Times New Roman" w:cs="Times New Roman"/>
                <w:sz w:val="24"/>
                <w:szCs w:val="24"/>
              </w:rPr>
            </w:pPr>
            <w:r w:rsidRPr="001A6AAF">
              <w:rPr>
                <w:rFonts w:asciiTheme="majorBidi" w:hAnsiTheme="majorBidi" w:cstheme="majorBidi"/>
                <w:sz w:val="24"/>
                <w:szCs w:val="24"/>
              </w:rPr>
              <w:t xml:space="preserve">Syarat </w:t>
            </w:r>
            <w:r w:rsidRPr="001A6AAF">
              <w:rPr>
                <w:rFonts w:asciiTheme="majorBidi" w:hAnsiTheme="majorBidi" w:cstheme="majorBidi"/>
                <w:sz w:val="24"/>
                <w:szCs w:val="24"/>
              </w:rPr>
              <w:lastRenderedPageBreak/>
              <w:t xml:space="preserve">pembentukan hal jumlah </w:t>
            </w:r>
          </w:p>
        </w:tc>
        <w:tc>
          <w:tcPr>
            <w:tcW w:w="198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lastRenderedPageBreak/>
              <w:t>Keterampilan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793EC8" w:rsidRDefault="00793EC8" w:rsidP="00793EC8">
            <w:pPr>
              <w:spacing w:after="0" w:line="240" w:lineRule="auto"/>
              <w:rPr>
                <w:rFonts w:ascii="Times New Roman" w:hAnsi="Times New Roman" w:cs="Times New Roman"/>
                <w:sz w:val="24"/>
                <w:szCs w:val="24"/>
              </w:rPr>
            </w:pPr>
            <w:r w:rsidRPr="00990C0B">
              <w:rPr>
                <w:rFonts w:ascii="Times New Roman" w:hAnsi="Times New Roman" w:cs="Times New Roman"/>
                <w:b/>
                <w:sz w:val="24"/>
                <w:szCs w:val="24"/>
              </w:rPr>
              <w:t>Penyajian dosen dan tanya jawab</w:t>
            </w:r>
            <w:r w:rsidRPr="00990C0B">
              <w:rPr>
                <w:rFonts w:ascii="Times New Roman" w:hAnsi="Times New Roman" w:cs="Times New Roman"/>
                <w:sz w:val="24"/>
                <w:szCs w:val="24"/>
              </w:rPr>
              <w:t xml:space="preserve"> </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 xml:space="preserve">Dosen dan mahasiswa bersama-sama </w:t>
            </w:r>
            <w:r>
              <w:rPr>
                <w:rFonts w:ascii="Times New Roman" w:hAnsi="Times New Roman" w:cs="Times New Roman"/>
                <w:sz w:val="24"/>
                <w:szCs w:val="24"/>
                <w:lang w:val="nb-NO"/>
              </w:rPr>
              <w:t xml:space="preserve">mengkaji </w:t>
            </w:r>
            <w:r w:rsidR="001A6AAF" w:rsidRPr="001A6AAF">
              <w:rPr>
                <w:rFonts w:asciiTheme="majorBidi" w:hAnsiTheme="majorBidi" w:cstheme="majorBidi"/>
                <w:sz w:val="24"/>
                <w:szCs w:val="24"/>
              </w:rPr>
              <w:t>kaidah nahwu berupa Hal (</w:t>
            </w:r>
            <w:r w:rsidR="001A6AAF" w:rsidRPr="001A6AAF">
              <w:rPr>
                <w:rFonts w:asciiTheme="majorBidi" w:hAnsiTheme="majorBidi" w:cstheme="majorBidi"/>
                <w:sz w:val="24"/>
                <w:szCs w:val="24"/>
                <w:rtl/>
              </w:rPr>
              <w:t>الحال</w:t>
            </w:r>
            <w:r w:rsidR="001A6AAF" w:rsidRPr="001A6AAF">
              <w:rPr>
                <w:rFonts w:asciiTheme="majorBidi" w:hAnsiTheme="majorBidi" w:cstheme="majorBidi"/>
                <w:sz w:val="24"/>
                <w:szCs w:val="24"/>
              </w:rPr>
              <w:t>) dan macam-macam bentuknya</w:t>
            </w:r>
          </w:p>
        </w:tc>
        <w:tc>
          <w:tcPr>
            <w:tcW w:w="2070" w:type="dxa"/>
            <w:tcBorders>
              <w:top w:val="single" w:sz="4" w:space="0" w:color="auto"/>
              <w:left w:val="nil"/>
              <w:bottom w:val="single" w:sz="4" w:space="0" w:color="auto"/>
              <w:right w:val="single" w:sz="4" w:space="0" w:color="auto"/>
            </w:tcBorders>
            <w:shd w:val="clear" w:color="auto" w:fill="auto"/>
          </w:tcPr>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 xml:space="preserve">eLearning: </w:t>
            </w:r>
          </w:p>
        </w:tc>
        <w:tc>
          <w:tcPr>
            <w:tcW w:w="2140" w:type="dxa"/>
            <w:gridSpan w:val="3"/>
            <w:tcBorders>
              <w:top w:val="single" w:sz="4" w:space="0" w:color="auto"/>
              <w:left w:val="nil"/>
              <w:bottom w:val="single" w:sz="4" w:space="0" w:color="auto"/>
              <w:right w:val="single" w:sz="4" w:space="0" w:color="auto"/>
            </w:tcBorders>
            <w:shd w:val="clear" w:color="auto" w:fill="auto"/>
            <w:hideMark/>
          </w:tcPr>
          <w:p w:rsidR="007829AD" w:rsidRPr="006306A2" w:rsidRDefault="007829AD" w:rsidP="0072476F">
            <w:pPr>
              <w:numPr>
                <w:ilvl w:val="0"/>
                <w:numId w:val="4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sidRPr="00CD35FB">
              <w:rPr>
                <w:rFonts w:ascii="Times New Roman" w:eastAsia="Times New Roman" w:hAnsi="Times New Roman" w:cs="Times New Roman"/>
                <w:i/>
                <w:iCs/>
                <w:sz w:val="24"/>
                <w:szCs w:val="24"/>
              </w:rPr>
              <w:lastRenderedPageBreak/>
              <w:t>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7"/>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793EC8" w:rsidRPr="007829AD" w:rsidRDefault="007829AD" w:rsidP="0072476F">
            <w:pPr>
              <w:pStyle w:val="ListParagraph"/>
              <w:numPr>
                <w:ilvl w:val="0"/>
                <w:numId w:val="47"/>
              </w:numPr>
              <w:spacing w:after="0" w:line="240" w:lineRule="auto"/>
              <w:ind w:left="331"/>
              <w:rPr>
                <w:rFonts w:ascii="Times New Roman" w:eastAsia="Times New Roman" w:hAnsi="Times New Roman" w:cs="Times New Roman"/>
                <w:color w:val="000000"/>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tcBorders>
              <w:left w:val="nil"/>
              <w:right w:val="single" w:sz="4" w:space="0" w:color="auto"/>
            </w:tcBorders>
            <w:shd w:val="clear" w:color="auto" w:fill="auto"/>
            <w:noWrap/>
            <w:hideMark/>
          </w:tcPr>
          <w:p w:rsidR="00793EC8" w:rsidRPr="00990C0B" w:rsidRDefault="00793EC8" w:rsidP="00793EC8">
            <w:pPr>
              <w:spacing w:after="0" w:line="240" w:lineRule="auto"/>
              <w:rPr>
                <w:rFonts w:ascii="Times New Roman" w:eastAsia="Times New Roman" w:hAnsi="Times New Roman" w:cs="Times New Roman"/>
                <w:color w:val="000000"/>
                <w:sz w:val="24"/>
                <w:szCs w:val="24"/>
              </w:rPr>
            </w:pPr>
          </w:p>
        </w:tc>
      </w:tr>
      <w:tr w:rsidR="00793EC8" w:rsidRPr="00990C0B" w:rsidTr="007829AD">
        <w:trPr>
          <w:trHeight w:val="140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793EC8" w:rsidRPr="00990C0B" w:rsidRDefault="001A6AAF" w:rsidP="00793EC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13-14</w:t>
            </w:r>
          </w:p>
        </w:tc>
        <w:tc>
          <w:tcPr>
            <w:tcW w:w="180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72476F">
            <w:pPr>
              <w:pStyle w:val="ListParagraph"/>
              <w:numPr>
                <w:ilvl w:val="0"/>
                <w:numId w:val="36"/>
              </w:numPr>
              <w:tabs>
                <w:tab w:val="left" w:pos="144"/>
              </w:tabs>
              <w:spacing w:after="0" w:line="276" w:lineRule="auto"/>
              <w:ind w:left="306"/>
              <w:rPr>
                <w:rFonts w:asciiTheme="majorBidi" w:hAnsiTheme="majorBidi" w:cstheme="majorBidi"/>
                <w:sz w:val="24"/>
                <w:szCs w:val="24"/>
                <w:lang w:val="id-ID"/>
              </w:rPr>
            </w:pPr>
            <w:r w:rsidRPr="001A6AAF">
              <w:rPr>
                <w:rFonts w:asciiTheme="majorBidi" w:hAnsiTheme="majorBidi" w:cstheme="majorBidi"/>
                <w:sz w:val="24"/>
                <w:szCs w:val="24"/>
              </w:rPr>
              <w:t>Memahami definisi kaidah kana dan inna dan saudaranya (</w:t>
            </w:r>
            <w:r w:rsidRPr="001A6AAF">
              <w:rPr>
                <w:rFonts w:asciiTheme="majorBidi" w:hAnsiTheme="majorBidi" w:cstheme="majorBidi"/>
                <w:sz w:val="24"/>
                <w:szCs w:val="24"/>
                <w:rtl/>
              </w:rPr>
              <w:t xml:space="preserve">كان و ان </w:t>
            </w:r>
            <w:r w:rsidRPr="001A6AAF">
              <w:rPr>
                <w:rFonts w:asciiTheme="majorBidi" w:hAnsiTheme="majorBidi" w:cstheme="majorBidi"/>
                <w:sz w:val="24"/>
                <w:szCs w:val="24"/>
                <w:rtl/>
              </w:rPr>
              <w:lastRenderedPageBreak/>
              <w:t>واخواتهما</w:t>
            </w:r>
            <w:r w:rsidRPr="001A6AAF">
              <w:rPr>
                <w:rFonts w:asciiTheme="majorBidi" w:hAnsiTheme="majorBidi" w:cstheme="majorBidi"/>
                <w:sz w:val="24"/>
                <w:szCs w:val="24"/>
              </w:rPr>
              <w:t>)</w:t>
            </w:r>
          </w:p>
          <w:p w:rsidR="001A6AAF" w:rsidRPr="001A6AAF" w:rsidRDefault="001A6AAF" w:rsidP="0072476F">
            <w:pPr>
              <w:pStyle w:val="ListParagraph"/>
              <w:numPr>
                <w:ilvl w:val="0"/>
                <w:numId w:val="36"/>
              </w:numPr>
              <w:tabs>
                <w:tab w:val="left" w:pos="144"/>
              </w:tabs>
              <w:spacing w:after="0" w:line="276" w:lineRule="auto"/>
              <w:ind w:left="306"/>
              <w:rPr>
                <w:rFonts w:asciiTheme="majorBidi" w:hAnsiTheme="majorBidi" w:cstheme="majorBidi"/>
                <w:sz w:val="24"/>
                <w:szCs w:val="24"/>
                <w:lang w:val="id-ID"/>
              </w:rPr>
            </w:pPr>
            <w:r w:rsidRPr="001A6AAF">
              <w:rPr>
                <w:rFonts w:asciiTheme="majorBidi" w:hAnsiTheme="majorBidi" w:cstheme="majorBidi"/>
                <w:sz w:val="24"/>
                <w:szCs w:val="24"/>
              </w:rPr>
              <w:t>Mengetahui perubahan kalimat dengan masuknya amil kana dan inna</w:t>
            </w:r>
          </w:p>
          <w:p w:rsidR="00793EC8" w:rsidRPr="001A6AAF" w:rsidRDefault="00793EC8" w:rsidP="00793EC8">
            <w:pPr>
              <w:pStyle w:val="ListParagraph"/>
              <w:spacing w:line="276" w:lineRule="auto"/>
              <w:ind w:left="0"/>
              <w:rPr>
                <w:rFonts w:ascii="Times New Roman" w:hAnsi="Times New Roman" w:cs="Times New Roman"/>
                <w:b/>
                <w:bCs/>
                <w:iCs/>
                <w:sz w:val="24"/>
                <w:szCs w:val="24"/>
                <w:lang w:val="id-ID"/>
              </w:rPr>
            </w:pPr>
          </w:p>
        </w:tc>
        <w:tc>
          <w:tcPr>
            <w:tcW w:w="243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72476F">
            <w:pPr>
              <w:numPr>
                <w:ilvl w:val="0"/>
                <w:numId w:val="37"/>
              </w:numPr>
              <w:spacing w:after="0" w:line="240" w:lineRule="auto"/>
              <w:ind w:left="349"/>
              <w:rPr>
                <w:rFonts w:asciiTheme="majorBidi" w:hAnsiTheme="majorBidi" w:cstheme="majorBidi"/>
                <w:sz w:val="24"/>
                <w:szCs w:val="24"/>
              </w:rPr>
            </w:pPr>
            <w:r>
              <w:rPr>
                <w:rFonts w:asciiTheme="majorBidi" w:hAnsiTheme="majorBidi" w:cstheme="majorBidi"/>
                <w:sz w:val="24"/>
                <w:szCs w:val="24"/>
              </w:rPr>
              <w:lastRenderedPageBreak/>
              <w:t xml:space="preserve">Menjelaskan </w:t>
            </w:r>
            <w:r w:rsidRPr="001A6AAF">
              <w:rPr>
                <w:rFonts w:asciiTheme="majorBidi" w:hAnsiTheme="majorBidi" w:cstheme="majorBidi"/>
                <w:sz w:val="24"/>
                <w:szCs w:val="24"/>
              </w:rPr>
              <w:t>Pengertian amil kana dan inna (</w:t>
            </w:r>
            <w:r w:rsidRPr="001A6AAF">
              <w:rPr>
                <w:rFonts w:asciiTheme="majorBidi" w:hAnsiTheme="majorBidi" w:cstheme="majorBidi"/>
                <w:sz w:val="24"/>
                <w:szCs w:val="24"/>
                <w:rtl/>
              </w:rPr>
              <w:t>كان و ان واخواتهما</w:t>
            </w:r>
            <w:r w:rsidRPr="001A6AAF">
              <w:rPr>
                <w:rFonts w:asciiTheme="majorBidi" w:hAnsiTheme="majorBidi" w:cstheme="majorBidi"/>
                <w:sz w:val="24"/>
                <w:szCs w:val="24"/>
              </w:rPr>
              <w:t>)</w:t>
            </w:r>
          </w:p>
          <w:p w:rsidR="001A6AAF" w:rsidRPr="001A6AAF" w:rsidRDefault="001A6AAF" w:rsidP="0072476F">
            <w:pPr>
              <w:numPr>
                <w:ilvl w:val="0"/>
                <w:numId w:val="37"/>
              </w:numPr>
              <w:spacing w:after="0" w:line="240" w:lineRule="auto"/>
              <w:ind w:left="349"/>
              <w:rPr>
                <w:rFonts w:asciiTheme="majorBidi" w:hAnsiTheme="majorBidi" w:cstheme="majorBidi"/>
                <w:sz w:val="24"/>
                <w:szCs w:val="24"/>
              </w:rPr>
            </w:pPr>
            <w:r w:rsidRPr="001A6AAF">
              <w:rPr>
                <w:rFonts w:asciiTheme="majorBidi" w:hAnsiTheme="majorBidi" w:cstheme="majorBidi"/>
                <w:sz w:val="24"/>
                <w:szCs w:val="24"/>
              </w:rPr>
              <w:t xml:space="preserve">Macam-macam amil kana dan inna </w:t>
            </w:r>
          </w:p>
          <w:p w:rsidR="00793EC8" w:rsidRPr="001A6AAF" w:rsidRDefault="001A6AAF" w:rsidP="0072476F">
            <w:pPr>
              <w:pStyle w:val="ListParagraph"/>
              <w:numPr>
                <w:ilvl w:val="0"/>
                <w:numId w:val="37"/>
              </w:numPr>
              <w:tabs>
                <w:tab w:val="left" w:pos="4253"/>
                <w:tab w:val="left" w:pos="7655"/>
                <w:tab w:val="left" w:pos="7938"/>
              </w:tabs>
              <w:spacing w:line="276" w:lineRule="auto"/>
              <w:ind w:left="349"/>
              <w:rPr>
                <w:rFonts w:ascii="Times New Roman" w:hAnsi="Times New Roman" w:cs="Times New Roman"/>
                <w:sz w:val="24"/>
                <w:szCs w:val="24"/>
              </w:rPr>
            </w:pPr>
            <w:r w:rsidRPr="001A6AAF">
              <w:rPr>
                <w:rFonts w:asciiTheme="majorBidi" w:hAnsiTheme="majorBidi" w:cstheme="majorBidi"/>
                <w:sz w:val="24"/>
                <w:szCs w:val="24"/>
              </w:rPr>
              <w:t xml:space="preserve">Perubahan kalimat </w:t>
            </w:r>
            <w:r w:rsidRPr="001A6AAF">
              <w:rPr>
                <w:rFonts w:asciiTheme="majorBidi" w:hAnsiTheme="majorBidi" w:cstheme="majorBidi"/>
                <w:sz w:val="24"/>
                <w:szCs w:val="24"/>
              </w:rPr>
              <w:lastRenderedPageBreak/>
              <w:t>dengan amil kana dan inna</w:t>
            </w:r>
            <w:r w:rsidRPr="001A6AAF">
              <w:rPr>
                <w:rFonts w:ascii="Cambria" w:hAnsi="Cambria"/>
                <w:sz w:val="20"/>
                <w:szCs w:val="20"/>
              </w:rPr>
              <w:t xml:space="preserve"> </w:t>
            </w:r>
          </w:p>
        </w:tc>
        <w:tc>
          <w:tcPr>
            <w:tcW w:w="198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lastRenderedPageBreak/>
              <w:t>Keterampilan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Penyajian dosen</w:t>
            </w:r>
          </w:p>
          <w:p w:rsidR="00793EC8" w:rsidRDefault="00793EC8" w:rsidP="00793EC8">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sz w:val="24"/>
                <w:szCs w:val="24"/>
              </w:rPr>
              <w:t xml:space="preserve">Dosen menjelaskan </w:t>
            </w:r>
            <w:r w:rsidRPr="00990C0B">
              <w:rPr>
                <w:rFonts w:ascii="Times New Roman" w:eastAsia="Times New Roman" w:hAnsi="Times New Roman" w:cs="Times New Roman"/>
                <w:sz w:val="24"/>
                <w:szCs w:val="24"/>
                <w:lang w:val="id-ID"/>
              </w:rPr>
              <w:t>p</w:t>
            </w:r>
            <w:r w:rsidRPr="00990C0B">
              <w:rPr>
                <w:rFonts w:ascii="Times New Roman" w:eastAsia="Times New Roman" w:hAnsi="Times New Roman" w:cs="Times New Roman"/>
                <w:sz w:val="24"/>
                <w:szCs w:val="24"/>
              </w:rPr>
              <w:t xml:space="preserve">engertian </w:t>
            </w:r>
            <w:r w:rsidR="001A6AAF" w:rsidRPr="001A6AAF">
              <w:rPr>
                <w:rFonts w:asciiTheme="majorBidi" w:hAnsiTheme="majorBidi" w:cstheme="majorBidi"/>
                <w:sz w:val="24"/>
                <w:szCs w:val="24"/>
              </w:rPr>
              <w:t>kaidah kana dan inna dan saudaranya (</w:t>
            </w:r>
            <w:r w:rsidR="001A6AAF" w:rsidRPr="001A6AAF">
              <w:rPr>
                <w:rFonts w:asciiTheme="majorBidi" w:hAnsiTheme="majorBidi" w:cstheme="majorBidi"/>
                <w:sz w:val="24"/>
                <w:szCs w:val="24"/>
                <w:rtl/>
              </w:rPr>
              <w:t>كان و ان واخواتهما</w:t>
            </w:r>
            <w:r w:rsidR="001A6AAF" w:rsidRPr="001A6AAF">
              <w:rPr>
                <w:rFonts w:asciiTheme="majorBidi" w:hAnsiTheme="majorBidi" w:cstheme="majorBidi"/>
                <w:sz w:val="24"/>
                <w:szCs w:val="24"/>
              </w:rPr>
              <w:t>)</w:t>
            </w:r>
            <w:r w:rsidR="001A6AAF">
              <w:rPr>
                <w:rFonts w:asciiTheme="majorBidi" w:hAnsiTheme="majorBidi" w:cstheme="majorBidi"/>
                <w:sz w:val="24"/>
                <w:szCs w:val="24"/>
              </w:rPr>
              <w:t>, dan perubahan kalimat.</w:t>
            </w:r>
          </w:p>
          <w:p w:rsidR="001A6AAF" w:rsidRDefault="001A6AAF" w:rsidP="00793EC8">
            <w:pPr>
              <w:pStyle w:val="ListParagraph"/>
              <w:spacing w:line="276" w:lineRule="auto"/>
              <w:ind w:left="0"/>
              <w:rPr>
                <w:rFonts w:ascii="Times New Roman" w:hAnsi="Times New Roman" w:cs="Times New Roman"/>
                <w:b/>
                <w:sz w:val="24"/>
                <w:szCs w:val="24"/>
              </w:rPr>
            </w:pPr>
          </w:p>
          <w:p w:rsidR="00793EC8" w:rsidRPr="00990C0B" w:rsidRDefault="00793EC8" w:rsidP="00793EC8">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 xml:space="preserve">Tanya Jawab </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Dalam penjelasan materi , diselingi dengan kegiatan tanya jawab</w:t>
            </w:r>
          </w:p>
        </w:tc>
        <w:tc>
          <w:tcPr>
            <w:tcW w:w="2070" w:type="dxa"/>
            <w:tcBorders>
              <w:top w:val="single" w:sz="4" w:space="0" w:color="auto"/>
              <w:left w:val="nil"/>
              <w:bottom w:val="single" w:sz="4" w:space="0" w:color="auto"/>
              <w:right w:val="single" w:sz="4" w:space="0" w:color="auto"/>
            </w:tcBorders>
            <w:shd w:val="clear" w:color="auto" w:fill="auto"/>
          </w:tcPr>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lastRenderedPageBreak/>
              <w:t xml:space="preserve">eLearning: </w:t>
            </w:r>
          </w:p>
        </w:tc>
        <w:tc>
          <w:tcPr>
            <w:tcW w:w="2140" w:type="dxa"/>
            <w:gridSpan w:val="3"/>
            <w:tcBorders>
              <w:top w:val="single" w:sz="4" w:space="0" w:color="auto"/>
              <w:left w:val="nil"/>
              <w:bottom w:val="single" w:sz="4" w:space="0" w:color="auto"/>
              <w:right w:val="single" w:sz="4" w:space="0" w:color="auto"/>
            </w:tcBorders>
            <w:shd w:val="clear" w:color="auto" w:fill="auto"/>
            <w:hideMark/>
          </w:tcPr>
          <w:p w:rsidR="007829AD" w:rsidRPr="006306A2" w:rsidRDefault="007829AD" w:rsidP="0072476F">
            <w:pPr>
              <w:numPr>
                <w:ilvl w:val="0"/>
                <w:numId w:val="48"/>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8"/>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w:t>
            </w:r>
            <w:r>
              <w:rPr>
                <w:rFonts w:ascii="Times New Roman" w:eastAsia="Times New Roman" w:hAnsi="Times New Roman" w:cs="Times New Roman"/>
                <w:sz w:val="24"/>
                <w:szCs w:val="24"/>
              </w:rPr>
              <w:lastRenderedPageBreak/>
              <w:t>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8"/>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8"/>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8"/>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793EC8" w:rsidRPr="007829AD" w:rsidRDefault="007829AD" w:rsidP="0072476F">
            <w:pPr>
              <w:pStyle w:val="ListParagraph"/>
              <w:numPr>
                <w:ilvl w:val="0"/>
                <w:numId w:val="48"/>
              </w:numPr>
              <w:suppressAutoHyphens/>
              <w:spacing w:after="0" w:line="240" w:lineRule="auto"/>
              <w:ind w:left="331"/>
              <w:rPr>
                <w:rFonts w:ascii="Times New Roman" w:eastAsia="Times New Roman" w:hAnsi="Times New Roman" w:cs="Times New Roman"/>
                <w:color w:val="000000"/>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tcBorders>
              <w:left w:val="nil"/>
              <w:right w:val="single" w:sz="4" w:space="0" w:color="auto"/>
            </w:tcBorders>
            <w:shd w:val="clear" w:color="auto" w:fill="auto"/>
            <w:noWrap/>
            <w:hideMark/>
          </w:tcPr>
          <w:p w:rsidR="00793EC8" w:rsidRPr="00990C0B" w:rsidRDefault="00793EC8" w:rsidP="00793EC8">
            <w:pPr>
              <w:spacing w:after="0" w:line="240" w:lineRule="auto"/>
              <w:rPr>
                <w:rFonts w:ascii="Times New Roman" w:eastAsia="Times New Roman" w:hAnsi="Times New Roman" w:cs="Times New Roman"/>
                <w:color w:val="000000"/>
                <w:sz w:val="24"/>
                <w:szCs w:val="24"/>
                <w:lang w:val="id-ID"/>
              </w:rPr>
            </w:pPr>
          </w:p>
        </w:tc>
      </w:tr>
      <w:tr w:rsidR="00793EC8" w:rsidRPr="00990C0B" w:rsidTr="007829AD">
        <w:trPr>
          <w:trHeight w:val="1415"/>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793EC8" w:rsidRPr="00990C0B" w:rsidRDefault="00793EC8" w:rsidP="00793EC8">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15</w:t>
            </w:r>
          </w:p>
        </w:tc>
        <w:tc>
          <w:tcPr>
            <w:tcW w:w="1800" w:type="dxa"/>
            <w:tcBorders>
              <w:top w:val="single" w:sz="4" w:space="0" w:color="auto"/>
              <w:left w:val="nil"/>
              <w:bottom w:val="single" w:sz="4" w:space="0" w:color="auto"/>
              <w:right w:val="single" w:sz="4" w:space="0" w:color="000000"/>
            </w:tcBorders>
            <w:shd w:val="clear" w:color="auto" w:fill="auto"/>
          </w:tcPr>
          <w:p w:rsidR="001A6AAF" w:rsidRPr="001A6AAF" w:rsidRDefault="001A6AAF" w:rsidP="0072476F">
            <w:pPr>
              <w:pStyle w:val="ListParagraph"/>
              <w:numPr>
                <w:ilvl w:val="0"/>
                <w:numId w:val="38"/>
              </w:numPr>
              <w:tabs>
                <w:tab w:val="left" w:pos="144"/>
              </w:tabs>
              <w:spacing w:after="0" w:line="276" w:lineRule="auto"/>
              <w:ind w:left="306"/>
              <w:rPr>
                <w:rFonts w:asciiTheme="majorBidi" w:hAnsiTheme="majorBidi" w:cstheme="majorBidi"/>
                <w:sz w:val="24"/>
                <w:szCs w:val="24"/>
                <w:lang w:val="id-ID"/>
              </w:rPr>
            </w:pPr>
            <w:r>
              <w:rPr>
                <w:rFonts w:asciiTheme="majorBidi" w:hAnsiTheme="majorBidi" w:cstheme="majorBidi"/>
                <w:sz w:val="24"/>
                <w:szCs w:val="24"/>
              </w:rPr>
              <w:t>Memahami</w:t>
            </w:r>
            <w:r w:rsidRPr="001A6AAF">
              <w:rPr>
                <w:rFonts w:asciiTheme="majorBidi" w:hAnsiTheme="majorBidi" w:cstheme="majorBidi"/>
                <w:sz w:val="24"/>
                <w:szCs w:val="24"/>
              </w:rPr>
              <w:t xml:space="preserve"> bilangan dalam bahasa Arab 1-20</w:t>
            </w:r>
          </w:p>
          <w:p w:rsidR="001A6AAF" w:rsidRPr="001A6AAF" w:rsidRDefault="001A6AAF" w:rsidP="0072476F">
            <w:pPr>
              <w:pStyle w:val="ListParagraph"/>
              <w:numPr>
                <w:ilvl w:val="0"/>
                <w:numId w:val="38"/>
              </w:numPr>
              <w:tabs>
                <w:tab w:val="left" w:pos="144"/>
              </w:tabs>
              <w:spacing w:after="0" w:line="276" w:lineRule="auto"/>
              <w:ind w:left="306"/>
              <w:rPr>
                <w:rFonts w:asciiTheme="majorBidi" w:hAnsiTheme="majorBidi" w:cstheme="majorBidi"/>
                <w:sz w:val="24"/>
                <w:szCs w:val="24"/>
                <w:lang w:val="id-ID"/>
              </w:rPr>
            </w:pPr>
            <w:r w:rsidRPr="001A6AAF">
              <w:rPr>
                <w:rFonts w:asciiTheme="majorBidi" w:hAnsiTheme="majorBidi" w:cstheme="majorBidi"/>
                <w:sz w:val="24"/>
                <w:szCs w:val="24"/>
              </w:rPr>
              <w:lastRenderedPageBreak/>
              <w:t>Memahami pembentukan kalimat dengan kaidah adad ma`dud 1-10 (</w:t>
            </w:r>
            <w:r w:rsidRPr="001A6AAF">
              <w:rPr>
                <w:rFonts w:asciiTheme="majorBidi" w:hAnsiTheme="majorBidi" w:cstheme="majorBidi"/>
                <w:sz w:val="24"/>
                <w:szCs w:val="24"/>
                <w:rtl/>
              </w:rPr>
              <w:t>العدد والمعدود</w:t>
            </w:r>
            <w:r w:rsidRPr="001A6AAF">
              <w:rPr>
                <w:rFonts w:asciiTheme="majorBidi" w:hAnsiTheme="majorBidi" w:cstheme="majorBidi"/>
                <w:sz w:val="24"/>
                <w:szCs w:val="24"/>
              </w:rPr>
              <w:t>)</w:t>
            </w:r>
          </w:p>
          <w:p w:rsidR="00793EC8" w:rsidRPr="00990C0B" w:rsidRDefault="001A6AAF" w:rsidP="0072476F">
            <w:pPr>
              <w:pStyle w:val="ListParagraph"/>
              <w:numPr>
                <w:ilvl w:val="0"/>
                <w:numId w:val="38"/>
              </w:numPr>
              <w:spacing w:line="276" w:lineRule="auto"/>
              <w:ind w:left="306"/>
              <w:rPr>
                <w:rFonts w:ascii="Times New Roman" w:hAnsi="Times New Roman" w:cs="Times New Roman"/>
                <w:b/>
                <w:bCs/>
                <w:iCs/>
                <w:sz w:val="24"/>
                <w:szCs w:val="24"/>
              </w:rPr>
            </w:pPr>
            <w:r w:rsidRPr="001A6AAF">
              <w:rPr>
                <w:rFonts w:asciiTheme="majorBidi" w:hAnsiTheme="majorBidi" w:cstheme="majorBidi"/>
                <w:sz w:val="24"/>
                <w:szCs w:val="24"/>
              </w:rPr>
              <w:t>Memahami pembentukan adad ma`dud dengan struktur tamyiz (</w:t>
            </w:r>
            <w:r w:rsidRPr="001A6AAF">
              <w:rPr>
                <w:rFonts w:asciiTheme="majorBidi" w:hAnsiTheme="majorBidi" w:cstheme="majorBidi"/>
                <w:sz w:val="24"/>
                <w:szCs w:val="24"/>
                <w:rtl/>
              </w:rPr>
              <w:t>تمييز</w:t>
            </w:r>
            <w:r w:rsidRPr="001A6AAF">
              <w:rPr>
                <w:rFonts w:asciiTheme="majorBidi" w:hAnsiTheme="majorBidi" w:cstheme="majorBidi"/>
                <w:sz w:val="24"/>
                <w:szCs w:val="24"/>
              </w:rPr>
              <w:t>)</w:t>
            </w:r>
          </w:p>
        </w:tc>
        <w:tc>
          <w:tcPr>
            <w:tcW w:w="2430" w:type="dxa"/>
            <w:tcBorders>
              <w:top w:val="single" w:sz="4" w:space="0" w:color="auto"/>
              <w:left w:val="nil"/>
              <w:bottom w:val="single" w:sz="4" w:space="0" w:color="auto"/>
              <w:right w:val="single" w:sz="4" w:space="0" w:color="000000"/>
            </w:tcBorders>
            <w:shd w:val="clear" w:color="auto" w:fill="auto"/>
            <w:noWrap/>
          </w:tcPr>
          <w:p w:rsidR="001A6AAF" w:rsidRPr="001A6AAF" w:rsidRDefault="001A6AAF" w:rsidP="0072476F">
            <w:pPr>
              <w:numPr>
                <w:ilvl w:val="0"/>
                <w:numId w:val="39"/>
              </w:numPr>
              <w:spacing w:after="0" w:line="240" w:lineRule="auto"/>
              <w:ind w:left="349"/>
              <w:rPr>
                <w:rFonts w:asciiTheme="majorBidi" w:hAnsiTheme="majorBidi" w:cstheme="majorBidi"/>
                <w:sz w:val="24"/>
                <w:szCs w:val="24"/>
              </w:rPr>
            </w:pPr>
            <w:r w:rsidRPr="001A6AAF">
              <w:rPr>
                <w:rFonts w:asciiTheme="majorBidi" w:hAnsiTheme="majorBidi" w:cstheme="majorBidi"/>
                <w:sz w:val="24"/>
                <w:szCs w:val="24"/>
              </w:rPr>
              <w:lastRenderedPageBreak/>
              <w:t>Penguatan bilangan adad 1-10</w:t>
            </w:r>
          </w:p>
          <w:p w:rsidR="001A6AAF" w:rsidRPr="001A6AAF" w:rsidRDefault="001A6AAF" w:rsidP="0072476F">
            <w:pPr>
              <w:numPr>
                <w:ilvl w:val="0"/>
                <w:numId w:val="39"/>
              </w:numPr>
              <w:spacing w:after="0" w:line="240" w:lineRule="auto"/>
              <w:ind w:left="349"/>
              <w:rPr>
                <w:rFonts w:asciiTheme="majorBidi" w:hAnsiTheme="majorBidi" w:cstheme="majorBidi"/>
                <w:sz w:val="24"/>
                <w:szCs w:val="24"/>
              </w:rPr>
            </w:pPr>
            <w:r w:rsidRPr="001A6AAF">
              <w:rPr>
                <w:rFonts w:asciiTheme="majorBidi" w:hAnsiTheme="majorBidi" w:cstheme="majorBidi"/>
                <w:sz w:val="24"/>
                <w:szCs w:val="24"/>
              </w:rPr>
              <w:t xml:space="preserve">Pembagian cara Pembentukan adad ma`dud </w:t>
            </w:r>
          </w:p>
          <w:p w:rsidR="001A6AAF" w:rsidRPr="001A6AAF" w:rsidRDefault="001A6AAF" w:rsidP="0072476F">
            <w:pPr>
              <w:pStyle w:val="ListParagraph"/>
              <w:numPr>
                <w:ilvl w:val="0"/>
                <w:numId w:val="40"/>
              </w:numPr>
              <w:spacing w:after="200" w:line="276" w:lineRule="auto"/>
              <w:ind w:left="774"/>
              <w:rPr>
                <w:rFonts w:asciiTheme="majorBidi" w:hAnsiTheme="majorBidi" w:cstheme="majorBidi"/>
                <w:sz w:val="24"/>
                <w:szCs w:val="24"/>
              </w:rPr>
            </w:pPr>
            <w:r w:rsidRPr="001A6AAF">
              <w:rPr>
                <w:rFonts w:asciiTheme="majorBidi" w:hAnsiTheme="majorBidi" w:cstheme="majorBidi"/>
                <w:sz w:val="24"/>
                <w:szCs w:val="24"/>
              </w:rPr>
              <w:lastRenderedPageBreak/>
              <w:t>1-2</w:t>
            </w:r>
          </w:p>
          <w:p w:rsidR="001A6AAF" w:rsidRPr="001A6AAF" w:rsidRDefault="001A6AAF" w:rsidP="0072476F">
            <w:pPr>
              <w:pStyle w:val="ListParagraph"/>
              <w:numPr>
                <w:ilvl w:val="0"/>
                <w:numId w:val="40"/>
              </w:numPr>
              <w:spacing w:after="200" w:line="276" w:lineRule="auto"/>
              <w:ind w:left="774"/>
              <w:rPr>
                <w:rFonts w:asciiTheme="majorBidi" w:hAnsiTheme="majorBidi" w:cstheme="majorBidi"/>
                <w:sz w:val="24"/>
                <w:szCs w:val="24"/>
              </w:rPr>
            </w:pPr>
            <w:r w:rsidRPr="001A6AAF">
              <w:rPr>
                <w:rFonts w:asciiTheme="majorBidi" w:hAnsiTheme="majorBidi" w:cstheme="majorBidi"/>
                <w:sz w:val="24"/>
                <w:szCs w:val="24"/>
              </w:rPr>
              <w:t>3-10</w:t>
            </w:r>
          </w:p>
          <w:p w:rsidR="001A6AAF" w:rsidRPr="001A6AAF" w:rsidRDefault="001A6AAF" w:rsidP="0072476F">
            <w:pPr>
              <w:pStyle w:val="ListParagraph"/>
              <w:numPr>
                <w:ilvl w:val="0"/>
                <w:numId w:val="40"/>
              </w:numPr>
              <w:spacing w:after="200" w:line="276" w:lineRule="auto"/>
              <w:ind w:left="774"/>
              <w:rPr>
                <w:rFonts w:asciiTheme="majorBidi" w:hAnsiTheme="majorBidi" w:cstheme="majorBidi"/>
                <w:sz w:val="24"/>
                <w:szCs w:val="24"/>
              </w:rPr>
            </w:pPr>
            <w:r w:rsidRPr="001A6AAF">
              <w:rPr>
                <w:rFonts w:asciiTheme="majorBidi" w:hAnsiTheme="majorBidi" w:cstheme="majorBidi"/>
                <w:sz w:val="24"/>
                <w:szCs w:val="24"/>
              </w:rPr>
              <w:t xml:space="preserve">11-12 </w:t>
            </w:r>
          </w:p>
          <w:p w:rsidR="001A6AAF" w:rsidRPr="001A6AAF" w:rsidRDefault="001A6AAF" w:rsidP="0072476F">
            <w:pPr>
              <w:pStyle w:val="ListParagraph"/>
              <w:numPr>
                <w:ilvl w:val="0"/>
                <w:numId w:val="40"/>
              </w:numPr>
              <w:spacing w:after="200" w:line="276" w:lineRule="auto"/>
              <w:ind w:left="774"/>
              <w:rPr>
                <w:rFonts w:asciiTheme="majorBidi" w:hAnsiTheme="majorBidi" w:cstheme="majorBidi"/>
                <w:sz w:val="24"/>
                <w:szCs w:val="24"/>
              </w:rPr>
            </w:pPr>
            <w:r w:rsidRPr="001A6AAF">
              <w:rPr>
                <w:rFonts w:asciiTheme="majorBidi" w:hAnsiTheme="majorBidi" w:cstheme="majorBidi"/>
                <w:sz w:val="24"/>
                <w:szCs w:val="24"/>
              </w:rPr>
              <w:t>13-20</w:t>
            </w:r>
          </w:p>
          <w:p w:rsidR="00793EC8" w:rsidRPr="00990C0B" w:rsidRDefault="001A6AAF" w:rsidP="0072476F">
            <w:pPr>
              <w:pStyle w:val="ListParagraph"/>
              <w:numPr>
                <w:ilvl w:val="0"/>
                <w:numId w:val="39"/>
              </w:numPr>
              <w:spacing w:after="0" w:line="240" w:lineRule="auto"/>
              <w:ind w:left="349"/>
              <w:rPr>
                <w:rFonts w:ascii="Times New Roman" w:hAnsi="Times New Roman" w:cs="Times New Roman"/>
                <w:sz w:val="24"/>
                <w:szCs w:val="24"/>
                <w:lang w:val="id-ID"/>
              </w:rPr>
            </w:pPr>
            <w:r w:rsidRPr="001A6AAF">
              <w:rPr>
                <w:rFonts w:asciiTheme="majorBidi" w:hAnsiTheme="majorBidi" w:cstheme="majorBidi"/>
                <w:sz w:val="24"/>
                <w:szCs w:val="24"/>
              </w:rPr>
              <w:t>Pengertian Adad ashli dan tartib (</w:t>
            </w:r>
            <w:r w:rsidRPr="001A6AAF">
              <w:rPr>
                <w:rFonts w:asciiTheme="majorBidi" w:hAnsiTheme="majorBidi" w:cstheme="majorBidi"/>
                <w:sz w:val="24"/>
                <w:szCs w:val="24"/>
                <w:rtl/>
              </w:rPr>
              <w:t>العدد الاصلي والترتيبي</w:t>
            </w:r>
            <w:r w:rsidRPr="001A6AAF">
              <w:rPr>
                <w:rFonts w:asciiTheme="majorBidi" w:hAnsiTheme="majorBidi" w:cstheme="majorBidi"/>
                <w:sz w:val="24"/>
                <w:szCs w:val="24"/>
              </w:rPr>
              <w:t>)</w:t>
            </w:r>
          </w:p>
        </w:tc>
        <w:tc>
          <w:tcPr>
            <w:tcW w:w="198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lastRenderedPageBreak/>
              <w:t>Keterampilan</w:t>
            </w:r>
          </w:p>
          <w:p w:rsidR="00793EC8" w:rsidRPr="00990C0B" w:rsidRDefault="00793EC8" w:rsidP="00793EC8">
            <w:pPr>
              <w:spacing w:line="276" w:lineRule="auto"/>
              <w:jc w:val="both"/>
              <w:rPr>
                <w:rFonts w:ascii="Times New Roman" w:hAnsi="Times New Roman" w:cs="Times New Roman"/>
                <w:sz w:val="24"/>
                <w:szCs w:val="24"/>
              </w:rPr>
            </w:pPr>
            <w:r w:rsidRPr="00990C0B">
              <w:rPr>
                <w:rFonts w:ascii="Times New Roman" w:hAnsi="Times New Roman" w:cs="Times New Roman"/>
                <w:sz w:val="24"/>
                <w:szCs w:val="24"/>
              </w:rPr>
              <w:t>Pengetahuan</w:t>
            </w:r>
          </w:p>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hAnsi="Times New Roman" w:cs="Times New Roman"/>
                <w:sz w:val="24"/>
                <w:szCs w:val="24"/>
              </w:rPr>
              <w:t>Sikap</w:t>
            </w:r>
          </w:p>
        </w:tc>
        <w:tc>
          <w:tcPr>
            <w:tcW w:w="2610" w:type="dxa"/>
            <w:tcBorders>
              <w:top w:val="single" w:sz="4" w:space="0" w:color="auto"/>
              <w:left w:val="nil"/>
              <w:bottom w:val="single" w:sz="4" w:space="0" w:color="auto"/>
              <w:right w:val="single" w:sz="4" w:space="0" w:color="000000"/>
            </w:tcBorders>
            <w:shd w:val="clear" w:color="auto" w:fill="auto"/>
          </w:tcPr>
          <w:p w:rsidR="00793EC8" w:rsidRPr="00990C0B" w:rsidRDefault="00793EC8" w:rsidP="00793EC8">
            <w:pPr>
              <w:pStyle w:val="ListParagraph"/>
              <w:spacing w:line="276" w:lineRule="auto"/>
              <w:ind w:left="0"/>
              <w:rPr>
                <w:rFonts w:ascii="Times New Roman" w:hAnsi="Times New Roman" w:cs="Times New Roman"/>
                <w:b/>
                <w:sz w:val="24"/>
                <w:szCs w:val="24"/>
              </w:rPr>
            </w:pPr>
            <w:r w:rsidRPr="00990C0B">
              <w:rPr>
                <w:rFonts w:ascii="Times New Roman" w:hAnsi="Times New Roman" w:cs="Times New Roman"/>
                <w:b/>
                <w:sz w:val="24"/>
                <w:szCs w:val="24"/>
              </w:rPr>
              <w:t>Penyajian dosen</w:t>
            </w:r>
          </w:p>
          <w:p w:rsidR="00793EC8" w:rsidRDefault="00793EC8" w:rsidP="00793EC8">
            <w:pPr>
              <w:spacing w:after="0" w:line="240" w:lineRule="auto"/>
              <w:rPr>
                <w:rFonts w:asciiTheme="majorBidi" w:hAnsiTheme="majorBidi" w:cstheme="majorBidi"/>
                <w:sz w:val="24"/>
                <w:szCs w:val="24"/>
              </w:rPr>
            </w:pPr>
            <w:r w:rsidRPr="00990C0B">
              <w:rPr>
                <w:rFonts w:ascii="Times New Roman" w:hAnsi="Times New Roman" w:cs="Times New Roman"/>
                <w:sz w:val="24"/>
                <w:szCs w:val="24"/>
              </w:rPr>
              <w:t xml:space="preserve">Dosen </w:t>
            </w:r>
            <w:r>
              <w:rPr>
                <w:rFonts w:ascii="Times New Roman" w:hAnsi="Times New Roman" w:cs="Times New Roman"/>
                <w:sz w:val="24"/>
                <w:szCs w:val="24"/>
              </w:rPr>
              <w:t xml:space="preserve">menjelaskan </w:t>
            </w:r>
            <w:r w:rsidR="00184988" w:rsidRPr="001A6AAF">
              <w:rPr>
                <w:rFonts w:asciiTheme="majorBidi" w:hAnsiTheme="majorBidi" w:cstheme="majorBidi"/>
                <w:sz w:val="24"/>
                <w:szCs w:val="24"/>
              </w:rPr>
              <w:t>pembentukan kalimat dengan kaidah adad ma`dud 1-10 (</w:t>
            </w:r>
            <w:r w:rsidR="00184988" w:rsidRPr="001A6AAF">
              <w:rPr>
                <w:rFonts w:asciiTheme="majorBidi" w:hAnsiTheme="majorBidi" w:cstheme="majorBidi"/>
                <w:sz w:val="24"/>
                <w:szCs w:val="24"/>
                <w:rtl/>
              </w:rPr>
              <w:t xml:space="preserve">العدد </w:t>
            </w:r>
            <w:r w:rsidR="00184988" w:rsidRPr="001A6AAF">
              <w:rPr>
                <w:rFonts w:asciiTheme="majorBidi" w:hAnsiTheme="majorBidi" w:cstheme="majorBidi"/>
                <w:sz w:val="24"/>
                <w:szCs w:val="24"/>
                <w:rtl/>
              </w:rPr>
              <w:lastRenderedPageBreak/>
              <w:t>والمعدود</w:t>
            </w:r>
            <w:r w:rsidR="00184988" w:rsidRPr="001A6AAF">
              <w:rPr>
                <w:rFonts w:asciiTheme="majorBidi" w:hAnsiTheme="majorBidi" w:cstheme="majorBidi"/>
                <w:sz w:val="24"/>
                <w:szCs w:val="24"/>
              </w:rPr>
              <w:t>)</w:t>
            </w:r>
          </w:p>
          <w:p w:rsidR="00184988" w:rsidRPr="00990C0B" w:rsidRDefault="00184988" w:rsidP="00793EC8">
            <w:pPr>
              <w:spacing w:after="0" w:line="240" w:lineRule="auto"/>
              <w:rPr>
                <w:rFonts w:ascii="Times New Roman" w:eastAsia="Times New Roman" w:hAnsi="Times New Roman" w:cs="Times New Roman"/>
                <w:color w:val="000000"/>
                <w:sz w:val="24"/>
                <w:szCs w:val="24"/>
              </w:rPr>
            </w:pPr>
            <w:r>
              <w:rPr>
                <w:rFonts w:asciiTheme="majorBidi" w:hAnsiTheme="majorBidi" w:cstheme="majorBidi"/>
                <w:sz w:val="24"/>
                <w:szCs w:val="24"/>
              </w:rPr>
              <w:t>Dosen menjelaskan</w:t>
            </w:r>
            <w:r w:rsidRPr="001A6AAF">
              <w:rPr>
                <w:rFonts w:asciiTheme="majorBidi" w:hAnsiTheme="majorBidi" w:cstheme="majorBidi"/>
                <w:sz w:val="24"/>
                <w:szCs w:val="24"/>
              </w:rPr>
              <w:t>pembentukan adad ma`dud dengan struktur tamyiz (</w:t>
            </w:r>
            <w:r w:rsidRPr="001A6AAF">
              <w:rPr>
                <w:rFonts w:asciiTheme="majorBidi" w:hAnsiTheme="majorBidi" w:cstheme="majorBidi"/>
                <w:sz w:val="24"/>
                <w:szCs w:val="24"/>
                <w:rtl/>
              </w:rPr>
              <w:t>تمييز</w:t>
            </w:r>
            <w:r w:rsidRPr="001A6AAF">
              <w:rPr>
                <w:rFonts w:asciiTheme="majorBidi" w:hAnsiTheme="majorBidi" w:cstheme="majorBidi"/>
                <w:sz w:val="24"/>
                <w:szCs w:val="24"/>
              </w:rPr>
              <w:t>)</w:t>
            </w:r>
          </w:p>
        </w:tc>
        <w:tc>
          <w:tcPr>
            <w:tcW w:w="2070" w:type="dxa"/>
            <w:tcBorders>
              <w:top w:val="single" w:sz="4" w:space="0" w:color="auto"/>
              <w:left w:val="nil"/>
              <w:bottom w:val="single" w:sz="4" w:space="0" w:color="auto"/>
              <w:right w:val="single" w:sz="4" w:space="0" w:color="auto"/>
            </w:tcBorders>
            <w:shd w:val="clear" w:color="auto" w:fill="auto"/>
          </w:tcPr>
          <w:p w:rsidR="00793EC8" w:rsidRPr="00990C0B" w:rsidRDefault="00793EC8" w:rsidP="00793EC8">
            <w:pPr>
              <w:spacing w:after="0" w:line="240" w:lineRule="auto"/>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lastRenderedPageBreak/>
              <w:t xml:space="preserve">eLearning: </w:t>
            </w:r>
          </w:p>
        </w:tc>
        <w:tc>
          <w:tcPr>
            <w:tcW w:w="2140" w:type="dxa"/>
            <w:gridSpan w:val="3"/>
            <w:tcBorders>
              <w:top w:val="single" w:sz="4" w:space="0" w:color="auto"/>
              <w:left w:val="nil"/>
              <w:bottom w:val="single" w:sz="4" w:space="0" w:color="auto"/>
              <w:right w:val="single" w:sz="4" w:space="0" w:color="auto"/>
            </w:tcBorders>
            <w:shd w:val="clear" w:color="auto" w:fill="auto"/>
            <w:noWrap/>
          </w:tcPr>
          <w:p w:rsidR="007829AD" w:rsidRPr="006306A2" w:rsidRDefault="007829AD" w:rsidP="0072476F">
            <w:pPr>
              <w:numPr>
                <w:ilvl w:val="0"/>
                <w:numId w:val="49"/>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 xml:space="preserve">Ilmu </w:t>
            </w:r>
            <w:r>
              <w:rPr>
                <w:rFonts w:ascii="Times New Roman" w:eastAsia="Times New Roman" w:hAnsi="Times New Roman" w:cs="Times New Roman"/>
                <w:i/>
                <w:iCs/>
                <w:sz w:val="24"/>
                <w:szCs w:val="24"/>
              </w:rPr>
              <w:t>Sharfu</w:t>
            </w:r>
            <w:r w:rsidRPr="00CD35FB">
              <w:rPr>
                <w:rFonts w:ascii="Times New Roman" w:eastAsia="Times New Roman" w:hAnsi="Times New Roman" w:cs="Times New Roman"/>
                <w:i/>
                <w:iCs/>
                <w:sz w:val="24"/>
                <w:szCs w:val="24"/>
              </w:rPr>
              <w:t xml:space="preserve">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Pustaka </w:t>
            </w:r>
            <w:r>
              <w:rPr>
                <w:rFonts w:ascii="Times New Roman" w:eastAsia="Times New Roman" w:hAnsi="Times New Roman" w:cs="Times New Roman"/>
                <w:sz w:val="24"/>
                <w:szCs w:val="24"/>
              </w:rPr>
              <w:lastRenderedPageBreak/>
              <w:t>Bisa.</w:t>
            </w:r>
          </w:p>
          <w:p w:rsidR="007829AD" w:rsidRPr="009858BB" w:rsidRDefault="007829AD" w:rsidP="0072476F">
            <w:pPr>
              <w:numPr>
                <w:ilvl w:val="0"/>
                <w:numId w:val="49"/>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Razin</w:t>
            </w:r>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 Razin, Ummu.</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Pr="00990C0B">
              <w:rPr>
                <w:rFonts w:ascii="Times New Roman" w:eastAsia="Times New Roman" w:hAnsi="Times New Roman" w:cs="Times New Roman"/>
                <w:sz w:val="24"/>
                <w:szCs w:val="24"/>
              </w:rPr>
              <w:t xml:space="preserve"> </w:t>
            </w:r>
            <w:r w:rsidRPr="00CD35FB">
              <w:rPr>
                <w:rFonts w:ascii="Times New Roman" w:eastAsia="Times New Roman" w:hAnsi="Times New Roman" w:cs="Times New Roman"/>
                <w:i/>
                <w:iCs/>
                <w:sz w:val="24"/>
                <w:szCs w:val="24"/>
              </w:rPr>
              <w:t>Ilmu Nahwu Untuk Pemula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Bisa.</w:t>
            </w:r>
          </w:p>
          <w:p w:rsidR="007829AD" w:rsidRPr="009858BB" w:rsidRDefault="007829AD" w:rsidP="0072476F">
            <w:pPr>
              <w:numPr>
                <w:ilvl w:val="0"/>
                <w:numId w:val="49"/>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 xml:space="preserve">Thib Raya, Ahmad, 2016. </w:t>
            </w:r>
            <w:r w:rsidRPr="00CD35FB">
              <w:rPr>
                <w:rFonts w:ascii="Times New Roman" w:eastAsia="Times New Roman" w:hAnsi="Times New Roman" w:cs="Times New Roman"/>
                <w:i/>
                <w:iCs/>
                <w:sz w:val="24"/>
                <w:szCs w:val="24"/>
              </w:rPr>
              <w:t xml:space="preserve">Bahasa Arab </w:t>
            </w:r>
            <w:r>
              <w:rPr>
                <w:rFonts w:ascii="Times New Roman" w:eastAsia="Times New Roman" w:hAnsi="Times New Roman" w:cs="Times New Roman"/>
                <w:i/>
                <w:iCs/>
                <w:sz w:val="24"/>
                <w:szCs w:val="24"/>
              </w:rPr>
              <w:t>Elementer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Jakarta :</w:t>
            </w:r>
            <w:proofErr w:type="gramEnd"/>
            <w:r>
              <w:rPr>
                <w:rFonts w:ascii="Times New Roman" w:eastAsia="Times New Roman" w:hAnsi="Times New Roman" w:cs="Times New Roman"/>
                <w:sz w:val="24"/>
                <w:szCs w:val="24"/>
              </w:rPr>
              <w:t xml:space="preserve"> Qaf Academy.</w:t>
            </w:r>
          </w:p>
          <w:p w:rsidR="007829AD" w:rsidRPr="009858BB" w:rsidRDefault="007829AD" w:rsidP="0072476F">
            <w:pPr>
              <w:numPr>
                <w:ilvl w:val="0"/>
                <w:numId w:val="49"/>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Ubaid, Abu Yusuf.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Kunci Ilmu Nahwu dan Sharaf</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Jakarta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Pustaka Amatur Rahman.</w:t>
            </w:r>
          </w:p>
          <w:p w:rsidR="007829AD" w:rsidRPr="006306A2" w:rsidRDefault="007829AD" w:rsidP="0072476F">
            <w:pPr>
              <w:numPr>
                <w:ilvl w:val="0"/>
                <w:numId w:val="49"/>
              </w:numPr>
              <w:spacing w:after="0" w:line="240" w:lineRule="auto"/>
              <w:ind w:left="331"/>
              <w:rPr>
                <w:rFonts w:ascii="Times New Roman" w:hAnsi="Times New Roman" w:cs="Times New Roman"/>
                <w:sz w:val="24"/>
                <w:szCs w:val="24"/>
              </w:rPr>
            </w:pPr>
            <w:r>
              <w:rPr>
                <w:rFonts w:ascii="Times New Roman" w:eastAsia="Times New Roman" w:hAnsi="Times New Roman" w:cs="Times New Roman"/>
                <w:sz w:val="24"/>
                <w:szCs w:val="24"/>
              </w:rPr>
              <w:t>Warson, Ahmad Munawir. 1997</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Kamus Arab-Indonesia</w:t>
            </w:r>
            <w:r w:rsidRPr="00990C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Surabaya</w:t>
            </w:r>
            <w:proofErr w:type="gramStart"/>
            <w:r w:rsidRPr="00990C0B">
              <w:rPr>
                <w:rFonts w:ascii="Times New Roman" w:eastAsia="Times New Roman" w:hAnsi="Times New Roman" w:cs="Times New Roman"/>
                <w:sz w:val="24"/>
                <w:szCs w:val="24"/>
              </w:rPr>
              <w:t>:</w:t>
            </w:r>
            <w:r>
              <w:rPr>
                <w:rFonts w:ascii="Times New Roman" w:eastAsia="Times New Roman" w:hAnsi="Times New Roman" w:cs="Times New Roman"/>
                <w:sz w:val="24"/>
                <w:szCs w:val="24"/>
              </w:rPr>
              <w:t>Pustaka</w:t>
            </w:r>
            <w:proofErr w:type="gramEnd"/>
            <w:r>
              <w:rPr>
                <w:rFonts w:ascii="Times New Roman" w:eastAsia="Times New Roman" w:hAnsi="Times New Roman" w:cs="Times New Roman"/>
                <w:sz w:val="24"/>
                <w:szCs w:val="24"/>
              </w:rPr>
              <w:t xml:space="preserve"> Progresif.</w:t>
            </w:r>
          </w:p>
          <w:p w:rsidR="00793EC8" w:rsidRPr="007829AD" w:rsidRDefault="007829AD" w:rsidP="0072476F">
            <w:pPr>
              <w:pStyle w:val="ListParagraph"/>
              <w:numPr>
                <w:ilvl w:val="0"/>
                <w:numId w:val="49"/>
              </w:numPr>
              <w:spacing w:after="0" w:line="240" w:lineRule="auto"/>
              <w:ind w:left="331"/>
              <w:rPr>
                <w:rFonts w:ascii="Times New Roman" w:eastAsia="Times New Roman" w:hAnsi="Times New Roman" w:cs="Times New Roman"/>
                <w:color w:val="000000"/>
                <w:sz w:val="24"/>
                <w:szCs w:val="24"/>
              </w:rPr>
            </w:pPr>
            <w:r w:rsidRPr="007829AD">
              <w:rPr>
                <w:rFonts w:ascii="Times New Roman" w:eastAsia="Times New Roman" w:hAnsi="Times New Roman" w:cs="Times New Roman"/>
                <w:sz w:val="24"/>
                <w:szCs w:val="24"/>
              </w:rPr>
              <w:t xml:space="preserve">Zulhanan, 2014. </w:t>
            </w:r>
            <w:r w:rsidRPr="007829AD">
              <w:rPr>
                <w:rFonts w:ascii="Times New Roman" w:eastAsia="Times New Roman" w:hAnsi="Times New Roman" w:cs="Times New Roman"/>
                <w:i/>
                <w:iCs/>
                <w:sz w:val="24"/>
                <w:szCs w:val="24"/>
              </w:rPr>
              <w:t>Teknik Pembelajaran Bahasa Arab Interaktif</w:t>
            </w:r>
            <w:r w:rsidRPr="007829AD">
              <w:rPr>
                <w:rFonts w:ascii="Times New Roman" w:eastAsia="Times New Roman" w:hAnsi="Times New Roman" w:cs="Times New Roman"/>
                <w:sz w:val="24"/>
                <w:szCs w:val="24"/>
              </w:rPr>
              <w:t xml:space="preserve">. </w:t>
            </w:r>
            <w:proofErr w:type="gramStart"/>
            <w:r w:rsidRPr="007829AD">
              <w:rPr>
                <w:rFonts w:ascii="Times New Roman" w:eastAsia="Times New Roman" w:hAnsi="Times New Roman" w:cs="Times New Roman"/>
                <w:sz w:val="24"/>
                <w:szCs w:val="24"/>
              </w:rPr>
              <w:t>Jakarta :</w:t>
            </w:r>
            <w:proofErr w:type="gramEnd"/>
            <w:r w:rsidRPr="007829AD">
              <w:rPr>
                <w:rFonts w:ascii="Times New Roman" w:eastAsia="Times New Roman" w:hAnsi="Times New Roman" w:cs="Times New Roman"/>
                <w:sz w:val="24"/>
                <w:szCs w:val="24"/>
              </w:rPr>
              <w:t xml:space="preserve"> PT Rajagrafindo Persada.</w:t>
            </w:r>
          </w:p>
        </w:tc>
        <w:tc>
          <w:tcPr>
            <w:tcW w:w="920" w:type="dxa"/>
            <w:vMerge/>
            <w:tcBorders>
              <w:left w:val="nil"/>
              <w:right w:val="single" w:sz="4" w:space="0" w:color="auto"/>
            </w:tcBorders>
            <w:shd w:val="clear" w:color="auto" w:fill="auto"/>
            <w:noWrap/>
            <w:vAlign w:val="bottom"/>
            <w:hideMark/>
          </w:tcPr>
          <w:p w:rsidR="00793EC8" w:rsidRPr="00990C0B" w:rsidRDefault="00793EC8" w:rsidP="00793EC8">
            <w:pPr>
              <w:spacing w:after="0" w:line="240" w:lineRule="auto"/>
              <w:rPr>
                <w:rFonts w:ascii="Times New Roman" w:eastAsia="Times New Roman" w:hAnsi="Times New Roman" w:cs="Times New Roman"/>
                <w:color w:val="000000"/>
                <w:sz w:val="24"/>
                <w:szCs w:val="24"/>
              </w:rPr>
            </w:pPr>
          </w:p>
        </w:tc>
      </w:tr>
      <w:tr w:rsidR="00793EC8" w:rsidRPr="00990C0B" w:rsidTr="00184988">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793EC8" w:rsidRPr="00990C0B" w:rsidRDefault="00793EC8" w:rsidP="00793EC8">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lastRenderedPageBreak/>
              <w:t>16</w:t>
            </w:r>
          </w:p>
        </w:tc>
        <w:tc>
          <w:tcPr>
            <w:tcW w:w="13030" w:type="dxa"/>
            <w:gridSpan w:val="8"/>
            <w:tcBorders>
              <w:top w:val="single" w:sz="4" w:space="0" w:color="auto"/>
              <w:left w:val="nil"/>
              <w:bottom w:val="single" w:sz="4" w:space="0" w:color="auto"/>
              <w:right w:val="single" w:sz="4" w:space="0" w:color="000000"/>
            </w:tcBorders>
            <w:shd w:val="clear" w:color="auto" w:fill="auto"/>
            <w:noWrap/>
            <w:hideMark/>
          </w:tcPr>
          <w:p w:rsidR="00793EC8" w:rsidRPr="00990C0B" w:rsidRDefault="00793EC8" w:rsidP="00793EC8">
            <w:pPr>
              <w:spacing w:after="0" w:line="240" w:lineRule="auto"/>
              <w:jc w:val="center"/>
              <w:rPr>
                <w:rFonts w:ascii="Times New Roman" w:eastAsia="Times New Roman" w:hAnsi="Times New Roman" w:cs="Times New Roman"/>
                <w:color w:val="000000"/>
                <w:sz w:val="24"/>
                <w:szCs w:val="24"/>
              </w:rPr>
            </w:pPr>
            <w:r w:rsidRPr="00990C0B">
              <w:rPr>
                <w:rFonts w:ascii="Times New Roman" w:eastAsia="Times New Roman" w:hAnsi="Times New Roman" w:cs="Times New Roman"/>
                <w:color w:val="000000"/>
                <w:sz w:val="24"/>
                <w:szCs w:val="24"/>
              </w:rPr>
              <w:t>UAS / Evaluasi Akhir Semester: melakukan validasi penilaian akhir dan menentukan kelulusan mahasiswa</w:t>
            </w:r>
          </w:p>
        </w:tc>
        <w:tc>
          <w:tcPr>
            <w:tcW w:w="920" w:type="dxa"/>
            <w:tcBorders>
              <w:top w:val="nil"/>
              <w:left w:val="nil"/>
              <w:bottom w:val="single" w:sz="4" w:space="0" w:color="auto"/>
              <w:right w:val="single" w:sz="4" w:space="0" w:color="auto"/>
            </w:tcBorders>
            <w:shd w:val="clear" w:color="auto" w:fill="auto"/>
            <w:noWrap/>
            <w:vAlign w:val="bottom"/>
            <w:hideMark/>
          </w:tcPr>
          <w:p w:rsidR="00793EC8" w:rsidRPr="00990C0B" w:rsidRDefault="00793EC8" w:rsidP="00793EC8">
            <w:pPr>
              <w:spacing w:after="0" w:line="240" w:lineRule="auto"/>
              <w:jc w:val="center"/>
              <w:rPr>
                <w:rFonts w:ascii="Times New Roman" w:eastAsia="Times New Roman" w:hAnsi="Times New Roman" w:cs="Times New Roman"/>
                <w:color w:val="000000"/>
                <w:sz w:val="24"/>
                <w:szCs w:val="24"/>
                <w:lang w:val="id-ID"/>
              </w:rPr>
            </w:pPr>
            <w:r w:rsidRPr="00990C0B">
              <w:rPr>
                <w:rFonts w:ascii="Times New Roman" w:eastAsia="Times New Roman" w:hAnsi="Times New Roman" w:cs="Times New Roman"/>
                <w:color w:val="000000"/>
                <w:sz w:val="24"/>
                <w:szCs w:val="24"/>
                <w:lang w:val="id-ID"/>
              </w:rPr>
              <w:t>30</w:t>
            </w:r>
          </w:p>
        </w:tc>
      </w:tr>
    </w:tbl>
    <w:p w:rsidR="00184988" w:rsidRDefault="00184988" w:rsidP="002D12E2">
      <w:pPr>
        <w:rPr>
          <w:rFonts w:ascii="Times New Roman" w:hAnsi="Times New Roman" w:cs="Times New Roman"/>
          <w:sz w:val="24"/>
          <w:szCs w:val="24"/>
        </w:rPr>
      </w:pPr>
    </w:p>
    <w:p w:rsidR="002D12E2" w:rsidRPr="00990C0B" w:rsidRDefault="002D12E2" w:rsidP="002D12E2">
      <w:pPr>
        <w:rPr>
          <w:rFonts w:ascii="Times New Roman" w:hAnsi="Times New Roman" w:cs="Times New Roman"/>
          <w:sz w:val="24"/>
          <w:szCs w:val="24"/>
        </w:rPr>
      </w:pPr>
    </w:p>
    <w:p w:rsidR="002D12E2" w:rsidRPr="00990C0B" w:rsidRDefault="002D12E2" w:rsidP="002D12E2">
      <w:pPr>
        <w:rPr>
          <w:rFonts w:ascii="Times New Roman" w:hAnsi="Times New Roman" w:cs="Times New Roman"/>
          <w:sz w:val="24"/>
          <w:szCs w:val="24"/>
        </w:rPr>
      </w:pPr>
    </w:p>
    <w:p w:rsidR="00990C0B" w:rsidRPr="00990C0B" w:rsidRDefault="00990C0B" w:rsidP="002D12E2">
      <w:pPr>
        <w:rPr>
          <w:rFonts w:ascii="Times New Roman" w:hAnsi="Times New Roman" w:cs="Times New Roman"/>
          <w:sz w:val="24"/>
          <w:szCs w:val="24"/>
        </w:rPr>
      </w:pPr>
    </w:p>
    <w:p w:rsidR="00990C0B" w:rsidRPr="00990C0B" w:rsidRDefault="00990C0B" w:rsidP="002D12E2">
      <w:pPr>
        <w:rPr>
          <w:rFonts w:ascii="Times New Roman" w:hAnsi="Times New Roman" w:cs="Times New Roman"/>
          <w:sz w:val="24"/>
          <w:szCs w:val="24"/>
        </w:rPr>
      </w:pPr>
    </w:p>
    <w:p w:rsidR="00990C0B" w:rsidRDefault="00990C0B" w:rsidP="002D12E2">
      <w:pPr>
        <w:rPr>
          <w:rFonts w:ascii="Times New Roman" w:hAnsi="Times New Roman" w:cs="Times New Roman"/>
          <w:sz w:val="24"/>
          <w:szCs w:val="24"/>
        </w:rPr>
      </w:pPr>
    </w:p>
    <w:p w:rsidR="00754698" w:rsidRDefault="00754698" w:rsidP="002D12E2">
      <w:pPr>
        <w:rPr>
          <w:rFonts w:ascii="Times New Roman" w:hAnsi="Times New Roman" w:cs="Times New Roman"/>
          <w:sz w:val="24"/>
          <w:szCs w:val="24"/>
        </w:rPr>
      </w:pPr>
    </w:p>
    <w:p w:rsidR="00754698" w:rsidRDefault="00754698" w:rsidP="002D12E2">
      <w:pPr>
        <w:rPr>
          <w:rFonts w:ascii="Times New Roman" w:hAnsi="Times New Roman" w:cs="Times New Roman"/>
          <w:sz w:val="24"/>
          <w:szCs w:val="24"/>
        </w:rPr>
      </w:pPr>
    </w:p>
    <w:p w:rsidR="00754698" w:rsidRDefault="00754698" w:rsidP="002D12E2">
      <w:pPr>
        <w:rPr>
          <w:rFonts w:ascii="Times New Roman" w:hAnsi="Times New Roman" w:cs="Times New Roman"/>
          <w:sz w:val="24"/>
          <w:szCs w:val="24"/>
        </w:rPr>
      </w:pPr>
    </w:p>
    <w:p w:rsidR="00754698" w:rsidRDefault="00754698" w:rsidP="002D12E2">
      <w:pPr>
        <w:rPr>
          <w:rFonts w:ascii="Times New Roman" w:hAnsi="Times New Roman" w:cs="Times New Roman"/>
          <w:sz w:val="24"/>
          <w:szCs w:val="24"/>
        </w:rPr>
      </w:pPr>
    </w:p>
    <w:p w:rsidR="00754698" w:rsidRPr="00990C0B" w:rsidRDefault="00754698" w:rsidP="002D12E2">
      <w:pPr>
        <w:rPr>
          <w:rFonts w:ascii="Times New Roman" w:hAnsi="Times New Roman" w:cs="Times New Roman"/>
          <w:sz w:val="24"/>
          <w:szCs w:val="24"/>
        </w:rPr>
      </w:pPr>
    </w:p>
    <w:p w:rsidR="00754698" w:rsidRDefault="00754698" w:rsidP="002D12E2">
      <w:pPr>
        <w:rPr>
          <w:rFonts w:ascii="Times New Roman" w:hAnsi="Times New Roman" w:cs="Times New Roman"/>
          <w:sz w:val="24"/>
          <w:szCs w:val="24"/>
        </w:rPr>
      </w:pPr>
    </w:p>
    <w:p w:rsidR="007829AD" w:rsidRDefault="007829AD">
      <w:pPr>
        <w:rPr>
          <w:rFonts w:ascii="Times New Roman" w:hAnsi="Times New Roman" w:cs="Times New Roman"/>
          <w:sz w:val="24"/>
          <w:szCs w:val="24"/>
        </w:rPr>
      </w:pPr>
      <w:r>
        <w:rPr>
          <w:rFonts w:ascii="Times New Roman" w:hAnsi="Times New Roman" w:cs="Times New Roman"/>
          <w:sz w:val="24"/>
          <w:szCs w:val="24"/>
        </w:rPr>
        <w:br w:type="page"/>
      </w:r>
    </w:p>
    <w:p w:rsidR="00C37CFC" w:rsidRPr="0027669A" w:rsidRDefault="00C37CFC" w:rsidP="00C37CFC">
      <w:pPr>
        <w:spacing w:after="0"/>
        <w:jc w:val="center"/>
        <w:rPr>
          <w:rFonts w:ascii="Times New Roman" w:hAnsi="Times New Roman" w:cs="Times New Roman"/>
          <w:b/>
          <w:sz w:val="24"/>
          <w:szCs w:val="24"/>
          <w:lang w:val="id-ID"/>
        </w:rPr>
      </w:pPr>
      <w:r w:rsidRPr="0027669A">
        <w:rPr>
          <w:rFonts w:ascii="Times New Roman" w:hAnsi="Times New Roman" w:cs="Times New Roman"/>
          <w:b/>
          <w:sz w:val="24"/>
          <w:szCs w:val="24"/>
        </w:rPr>
        <w:lastRenderedPageBreak/>
        <w:t>IN</w:t>
      </w:r>
      <w:r w:rsidRPr="0027669A">
        <w:rPr>
          <w:rFonts w:ascii="Times New Roman" w:hAnsi="Times New Roman" w:cs="Times New Roman"/>
          <w:b/>
          <w:sz w:val="24"/>
          <w:szCs w:val="24"/>
          <w:lang w:val="id-ID"/>
        </w:rPr>
        <w:t>S</w:t>
      </w:r>
      <w:r w:rsidRPr="0027669A">
        <w:rPr>
          <w:rFonts w:ascii="Times New Roman" w:hAnsi="Times New Roman" w:cs="Times New Roman"/>
          <w:b/>
          <w:sz w:val="24"/>
          <w:szCs w:val="24"/>
        </w:rPr>
        <w:t>TRUMEN PENILAIAN (SIKAP)</w:t>
      </w:r>
    </w:p>
    <w:p w:rsidR="00C37CFC" w:rsidRPr="0027669A" w:rsidRDefault="00C37CFC" w:rsidP="00C37CFC">
      <w:pPr>
        <w:spacing w:after="0"/>
        <w:jc w:val="center"/>
        <w:rPr>
          <w:rFonts w:ascii="Times New Roman" w:hAnsi="Times New Roman" w:cs="Times New Roman"/>
          <w:sz w:val="24"/>
          <w:szCs w:val="24"/>
          <w:lang w:val="id-ID"/>
        </w:rPr>
      </w:pPr>
    </w:p>
    <w:p w:rsidR="00C37CFC" w:rsidRPr="0027669A" w:rsidRDefault="00C37CFC" w:rsidP="00BB3BB4">
      <w:pPr>
        <w:spacing w:after="0"/>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Bahasa </w:t>
      </w:r>
      <w:r w:rsidR="00BB3BB4">
        <w:rPr>
          <w:rFonts w:ascii="Times New Roman" w:hAnsi="Times New Roman" w:cs="Times New Roman"/>
          <w:sz w:val="24"/>
          <w:szCs w:val="24"/>
        </w:rPr>
        <w:t>Arab</w:t>
      </w:r>
    </w:p>
    <w:p w:rsidR="00C37CFC" w:rsidRPr="0027669A" w:rsidRDefault="00C37CFC" w:rsidP="003F22CB">
      <w:pPr>
        <w:spacing w:after="0"/>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sidR="003F22CB">
        <w:rPr>
          <w:rFonts w:ascii="Times New Roman" w:eastAsia="Times New Roman" w:hAnsi="Times New Roman" w:cs="Times New Roman"/>
          <w:sz w:val="24"/>
          <w:szCs w:val="24"/>
        </w:rPr>
        <w:t>MKU1102</w:t>
      </w:r>
    </w:p>
    <w:p w:rsidR="00C37CFC" w:rsidRPr="0027669A" w:rsidRDefault="00C37CFC" w:rsidP="00C37CFC">
      <w:pPr>
        <w:spacing w:after="0"/>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p>
    <w:p w:rsidR="00C37CFC" w:rsidRPr="0027669A" w:rsidRDefault="00C37CFC" w:rsidP="003F22CB">
      <w:pPr>
        <w:spacing w:after="0"/>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t xml:space="preserve">: </w:t>
      </w:r>
      <w:r w:rsidR="003F22CB">
        <w:rPr>
          <w:rFonts w:ascii="Times New Roman" w:hAnsi="Times New Roman" w:cs="Times New Roman"/>
          <w:sz w:val="24"/>
          <w:szCs w:val="24"/>
        </w:rPr>
        <w:t>Peternakan</w:t>
      </w:r>
    </w:p>
    <w:p w:rsidR="008F0CAD" w:rsidRDefault="008F0CAD" w:rsidP="008F0CAD">
      <w:pPr>
        <w:tabs>
          <w:tab w:val="left" w:pos="3119"/>
        </w:tabs>
        <w:spacing w:after="0" w:line="240" w:lineRule="auto"/>
        <w:jc w:val="both"/>
        <w:rPr>
          <w:rFonts w:ascii="Times New Roman" w:eastAsia="Times New Roman" w:hAnsi="Times New Roman" w:cs="Times New Roman"/>
          <w:color w:val="000000"/>
          <w:sz w:val="24"/>
          <w:szCs w:val="24"/>
          <w:lang w:val="id-ID"/>
        </w:rPr>
      </w:pPr>
      <w:r>
        <w:rPr>
          <w:rFonts w:ascii="Times New Roman" w:hAnsi="Times New Roman" w:cs="Times New Roman"/>
          <w:sz w:val="24"/>
          <w:szCs w:val="24"/>
        </w:rPr>
        <w:t xml:space="preserve">Capaian Pembelajaran            </w:t>
      </w:r>
      <w:r w:rsidR="00C37CFC" w:rsidRPr="0027669A">
        <w:rPr>
          <w:rFonts w:ascii="Times New Roman" w:hAnsi="Times New Roman" w:cs="Times New Roman"/>
          <w:sz w:val="24"/>
          <w:szCs w:val="24"/>
        </w:rPr>
        <w:t>:</w:t>
      </w:r>
      <w:r w:rsidR="00C37CFC" w:rsidRPr="0027669A">
        <w:rPr>
          <w:rFonts w:ascii="Times New Roman" w:eastAsia="Times New Roman" w:hAnsi="Times New Roman" w:cs="Times New Roman"/>
          <w:color w:val="000000"/>
          <w:sz w:val="24"/>
          <w:szCs w:val="24"/>
        </w:rPr>
        <w:t xml:space="preserve"> </w:t>
      </w:r>
      <w:r w:rsidRPr="00990C0B">
        <w:rPr>
          <w:rFonts w:ascii="Times New Roman" w:hAnsi="Times New Roman" w:cs="Times New Roman"/>
          <w:sz w:val="24"/>
          <w:szCs w:val="24"/>
          <w:lang w:val="id-ID"/>
        </w:rPr>
        <w:t xml:space="preserve">Setelah mengikuti perkuliahan, mahasiswa dapat </w:t>
      </w:r>
      <w:r w:rsidRPr="00C245E5">
        <w:rPr>
          <w:rFonts w:ascii="Times New Roman" w:eastAsia="Times New Roman" w:hAnsi="Times New Roman" w:cs="Times New Roman"/>
          <w:color w:val="000000"/>
          <w:sz w:val="24"/>
          <w:szCs w:val="24"/>
          <w:lang w:val="id-ID"/>
        </w:rPr>
        <w:t xml:space="preserve">menunjukkan sikap bertanggungjawab atas pekerjaan di bidang </w:t>
      </w:r>
    </w:p>
    <w:p w:rsidR="00C37CFC" w:rsidRPr="0027669A" w:rsidRDefault="008F0CAD" w:rsidP="008F0CAD">
      <w:pPr>
        <w:tabs>
          <w:tab w:val="left" w:pos="297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b/>
      </w:r>
      <w:r w:rsidRPr="00C245E5">
        <w:rPr>
          <w:rFonts w:ascii="Times New Roman" w:eastAsia="Times New Roman" w:hAnsi="Times New Roman" w:cs="Times New Roman"/>
          <w:color w:val="000000"/>
          <w:sz w:val="24"/>
          <w:szCs w:val="24"/>
          <w:lang w:val="id-ID"/>
        </w:rPr>
        <w:t>keahliannya secara  mandiri</w:t>
      </w:r>
    </w:p>
    <w:p w:rsidR="00C37CFC" w:rsidRPr="0027669A" w:rsidRDefault="00C37CFC" w:rsidP="008F0CAD">
      <w:pPr>
        <w:spacing w:after="0"/>
        <w:rPr>
          <w:rFonts w:ascii="Times New Roman" w:hAnsi="Times New Roman" w:cs="Times New Roman"/>
          <w:sz w:val="24"/>
          <w:szCs w:val="24"/>
          <w:lang w:val="id-ID"/>
        </w:rPr>
      </w:pPr>
      <w:r w:rsidRPr="0027669A">
        <w:rPr>
          <w:rFonts w:ascii="Times New Roman" w:hAnsi="Times New Roman" w:cs="Times New Roman"/>
          <w:sz w:val="24"/>
          <w:szCs w:val="24"/>
        </w:rPr>
        <w:t>Dosen Pengampu</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sidR="008F0CAD">
        <w:rPr>
          <w:rFonts w:ascii="Times New Roman" w:hAnsi="Times New Roman" w:cs="Times New Roman"/>
          <w:sz w:val="24"/>
          <w:szCs w:val="24"/>
        </w:rPr>
        <w:t>Arif Pramana Aji, S.Pd.</w:t>
      </w:r>
    </w:p>
    <w:p w:rsidR="00C37CFC" w:rsidRPr="0027669A" w:rsidRDefault="00C37CFC" w:rsidP="00C37CFC">
      <w:pPr>
        <w:spacing w:after="0"/>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37CFC" w:rsidRPr="0027669A" w:rsidTr="00C37CFC">
        <w:tc>
          <w:tcPr>
            <w:tcW w:w="567" w:type="dxa"/>
            <w:vMerge w:val="restart"/>
          </w:tcPr>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No</w:t>
            </w:r>
          </w:p>
        </w:tc>
        <w:tc>
          <w:tcPr>
            <w:tcW w:w="4536" w:type="dxa"/>
            <w:vMerge w:val="restart"/>
          </w:tcPr>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Aspek Pengamatan</w:t>
            </w:r>
          </w:p>
        </w:tc>
        <w:tc>
          <w:tcPr>
            <w:tcW w:w="7654" w:type="dxa"/>
            <w:gridSpan w:val="5"/>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67" w:type="dxa"/>
            <w:vMerge/>
          </w:tcPr>
          <w:p w:rsidR="00C37CFC" w:rsidRPr="0027669A" w:rsidRDefault="00C37CFC" w:rsidP="00C37CFC">
            <w:pPr>
              <w:rPr>
                <w:rFonts w:ascii="Times New Roman" w:hAnsi="Times New Roman" w:cs="Times New Roman"/>
                <w:sz w:val="24"/>
                <w:szCs w:val="24"/>
              </w:rPr>
            </w:pPr>
          </w:p>
        </w:tc>
        <w:tc>
          <w:tcPr>
            <w:tcW w:w="4536" w:type="dxa"/>
            <w:vMerge/>
          </w:tcPr>
          <w:p w:rsidR="00C37CFC" w:rsidRPr="0027669A" w:rsidRDefault="00C37CFC" w:rsidP="00C37CFC">
            <w:pPr>
              <w:rPr>
                <w:rFonts w:ascii="Times New Roman" w:hAnsi="Times New Roman" w:cs="Times New Roman"/>
                <w:sz w:val="24"/>
                <w:szCs w:val="24"/>
              </w:rPr>
            </w:pPr>
          </w:p>
        </w:tc>
        <w:tc>
          <w:tcPr>
            <w:tcW w:w="1984" w:type="dxa"/>
          </w:tcPr>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Sangat Baik</w:t>
            </w:r>
          </w:p>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≥81</w:t>
            </w:r>
          </w:p>
        </w:tc>
        <w:tc>
          <w:tcPr>
            <w:tcW w:w="1418" w:type="dxa"/>
          </w:tcPr>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Baik</w:t>
            </w:r>
          </w:p>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 xml:space="preserve">61≤ skor </w:t>
            </w:r>
            <m:oMath>
              <m:r>
                <w:rPr>
                  <w:rFonts w:ascii="Cambria Math" w:hAnsi="Cambria Math" w:cs="Times New Roman"/>
                  <w:sz w:val="24"/>
                  <w:szCs w:val="24"/>
                </w:rPr>
                <m:t>&lt;</m:t>
              </m:r>
            </m:oMath>
            <w:r w:rsidRPr="0027669A">
              <w:rPr>
                <w:rFonts w:ascii="Times New Roman" w:hAnsi="Times New Roman" w:cs="Times New Roman"/>
                <w:sz w:val="24"/>
                <w:szCs w:val="24"/>
              </w:rPr>
              <w:t>81</w:t>
            </w:r>
          </w:p>
        </w:tc>
        <w:tc>
          <w:tcPr>
            <w:tcW w:w="1417" w:type="dxa"/>
          </w:tcPr>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Cukup</w:t>
            </w:r>
          </w:p>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 xml:space="preserve">41≤ skor </w:t>
            </w:r>
            <m:oMath>
              <m:r>
                <w:rPr>
                  <w:rFonts w:ascii="Cambria Math" w:hAnsi="Cambria Math" w:cs="Times New Roman"/>
                  <w:sz w:val="24"/>
                  <w:szCs w:val="24"/>
                </w:rPr>
                <m:t>&lt;</m:t>
              </m:r>
            </m:oMath>
            <w:r w:rsidRPr="0027669A">
              <w:rPr>
                <w:rFonts w:ascii="Times New Roman" w:hAnsi="Times New Roman" w:cs="Times New Roman"/>
                <w:sz w:val="24"/>
                <w:szCs w:val="24"/>
              </w:rPr>
              <w:t>61</w:t>
            </w:r>
          </w:p>
        </w:tc>
        <w:tc>
          <w:tcPr>
            <w:tcW w:w="1559" w:type="dxa"/>
          </w:tcPr>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Kurang</w:t>
            </w:r>
          </w:p>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 xml:space="preserve">21≤ skor </w:t>
            </w:r>
            <m:oMath>
              <m:r>
                <w:rPr>
                  <w:rFonts w:ascii="Cambria Math" w:hAnsi="Cambria Math" w:cs="Times New Roman"/>
                  <w:sz w:val="24"/>
                  <w:szCs w:val="24"/>
                </w:rPr>
                <m:t>&lt;</m:t>
              </m:r>
            </m:oMath>
            <w:r w:rsidRPr="0027669A">
              <w:rPr>
                <w:rFonts w:ascii="Times New Roman" w:hAnsi="Times New Roman" w:cs="Times New Roman"/>
                <w:sz w:val="24"/>
                <w:szCs w:val="24"/>
              </w:rPr>
              <w:t xml:space="preserve"> 41</w:t>
            </w:r>
          </w:p>
        </w:tc>
        <w:tc>
          <w:tcPr>
            <w:tcW w:w="1276" w:type="dxa"/>
          </w:tcPr>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Sangat Kurang</w:t>
            </w:r>
          </w:p>
          <w:p w:rsidR="00C37CFC" w:rsidRPr="0027669A" w:rsidRDefault="00C37CFC" w:rsidP="0069563B">
            <w:pPr>
              <w:jc w:val="center"/>
              <w:rPr>
                <w:rFonts w:ascii="Times New Roman" w:hAnsi="Times New Roman" w:cs="Times New Roman"/>
                <w:sz w:val="24"/>
                <w:szCs w:val="24"/>
              </w:rPr>
            </w:pPr>
            <w:r w:rsidRPr="0027669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623"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Ket.</w:t>
            </w:r>
          </w:p>
        </w:tc>
      </w:tr>
      <w:tr w:rsidR="00C37CFC" w:rsidRPr="0027669A" w:rsidTr="00C37CFC">
        <w:tc>
          <w:tcPr>
            <w:tcW w:w="56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1</w:t>
            </w:r>
          </w:p>
        </w:tc>
        <w:tc>
          <w:tcPr>
            <w:tcW w:w="4536" w:type="dxa"/>
          </w:tcPr>
          <w:p w:rsidR="00C37CFC" w:rsidRPr="0027669A" w:rsidRDefault="00C37CFC" w:rsidP="00C37CFC">
            <w:pPr>
              <w:pStyle w:val="Default"/>
              <w:jc w:val="both"/>
              <w:rPr>
                <w:color w:val="auto"/>
                <w:lang w:val="id-ID"/>
              </w:rPr>
            </w:pPr>
            <w:r w:rsidRPr="0027669A">
              <w:rPr>
                <w:color w:val="auto"/>
                <w:lang w:val="id-ID"/>
              </w:rPr>
              <w:t xml:space="preserve">Berdoa sebelum dan sesudah kegiatan  perkuliahan </w:t>
            </w: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6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2</w:t>
            </w:r>
          </w:p>
        </w:tc>
        <w:tc>
          <w:tcPr>
            <w:tcW w:w="4536" w:type="dxa"/>
          </w:tcPr>
          <w:p w:rsidR="00C37CFC" w:rsidRPr="0027669A" w:rsidRDefault="00C37CFC" w:rsidP="00C37CFC">
            <w:pPr>
              <w:rPr>
                <w:rFonts w:ascii="Times New Roman" w:hAnsi="Times New Roman" w:cs="Times New Roman"/>
                <w:sz w:val="24"/>
                <w:szCs w:val="24"/>
                <w:lang w:val="id-ID"/>
              </w:rPr>
            </w:pPr>
            <w:r w:rsidRPr="0027669A">
              <w:rPr>
                <w:rFonts w:ascii="Times New Roman" w:hAnsi="Times New Roman" w:cs="Times New Roman"/>
                <w:sz w:val="24"/>
                <w:szCs w:val="24"/>
                <w:lang w:val="id-ID"/>
              </w:rPr>
              <w:t>Memberi salam  sebelum  dan sesudah  berpendapat</w:t>
            </w: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6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3</w:t>
            </w:r>
          </w:p>
        </w:tc>
        <w:tc>
          <w:tcPr>
            <w:tcW w:w="4536" w:type="dxa"/>
          </w:tcPr>
          <w:p w:rsidR="00C37CFC" w:rsidRPr="008F0CAD" w:rsidRDefault="008F0CAD" w:rsidP="00C37CFC">
            <w:pPr>
              <w:rPr>
                <w:rFonts w:asciiTheme="majorBidi" w:hAnsiTheme="majorBidi" w:cstheme="majorBidi"/>
                <w:sz w:val="24"/>
                <w:szCs w:val="24"/>
                <w:lang w:val="id-ID"/>
              </w:rPr>
            </w:pPr>
            <w:r w:rsidRPr="008F0CAD">
              <w:rPr>
                <w:rFonts w:asciiTheme="majorBidi" w:hAnsiTheme="majorBidi" w:cstheme="majorBidi"/>
                <w:sz w:val="24"/>
                <w:szCs w:val="24"/>
              </w:rPr>
              <w:t>Menghargai orang lain yang sedang menyampaikan ide / Presentase</w:t>
            </w: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6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4</w:t>
            </w:r>
          </w:p>
        </w:tc>
        <w:tc>
          <w:tcPr>
            <w:tcW w:w="4536" w:type="dxa"/>
          </w:tcPr>
          <w:p w:rsidR="00C37CFC" w:rsidRPr="008F0CAD" w:rsidRDefault="008F0CAD" w:rsidP="00C37CFC">
            <w:pPr>
              <w:rPr>
                <w:rFonts w:asciiTheme="majorBidi" w:hAnsiTheme="majorBidi" w:cstheme="majorBidi"/>
                <w:sz w:val="24"/>
                <w:szCs w:val="24"/>
                <w:lang w:val="id-ID"/>
              </w:rPr>
            </w:pPr>
            <w:r w:rsidRPr="008F0CAD">
              <w:rPr>
                <w:rFonts w:asciiTheme="majorBidi" w:hAnsiTheme="majorBidi" w:cstheme="majorBidi"/>
                <w:sz w:val="24"/>
                <w:szCs w:val="24"/>
              </w:rPr>
              <w:t>Menggunakan bahasa  dengan baik saat menyampaikan ide/ pendapat/presentasi</w:t>
            </w: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6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5</w:t>
            </w:r>
          </w:p>
        </w:tc>
        <w:tc>
          <w:tcPr>
            <w:tcW w:w="4536" w:type="dxa"/>
          </w:tcPr>
          <w:p w:rsidR="00C37CFC" w:rsidRPr="0027669A" w:rsidRDefault="00C37CFC" w:rsidP="00C37CFC">
            <w:pPr>
              <w:pStyle w:val="Default"/>
              <w:jc w:val="both"/>
              <w:rPr>
                <w:color w:val="auto"/>
              </w:rPr>
            </w:pPr>
            <w:r w:rsidRPr="0027669A">
              <w:rPr>
                <w:color w:val="auto"/>
              </w:rPr>
              <w:t xml:space="preserve">Menggunakan bahasa dengan baik saat menjawab pertanyaan dari orang lain. </w:t>
            </w:r>
          </w:p>
          <w:p w:rsidR="00C37CFC" w:rsidRPr="0027669A" w:rsidRDefault="00C37CFC" w:rsidP="00C37CFC">
            <w:pPr>
              <w:rPr>
                <w:rFonts w:ascii="Times New Roman" w:hAnsi="Times New Roman" w:cs="Times New Roman"/>
                <w:sz w:val="24"/>
                <w:szCs w:val="24"/>
              </w:rPr>
            </w:pP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103" w:type="dxa"/>
            <w:gridSpan w:val="2"/>
          </w:tcPr>
          <w:p w:rsidR="00C37CFC" w:rsidRPr="0027669A" w:rsidRDefault="00C37CFC" w:rsidP="00C37CFC">
            <w:pPr>
              <w:pStyle w:val="Default"/>
              <w:jc w:val="center"/>
              <w:rPr>
                <w:b/>
                <w:color w:val="auto"/>
                <w:lang w:val="id-ID"/>
              </w:rPr>
            </w:pPr>
            <w:r w:rsidRPr="0027669A">
              <w:rPr>
                <w:b/>
                <w:color w:val="auto"/>
                <w:lang w:val="id-ID"/>
              </w:rPr>
              <w:t>Skor</w:t>
            </w:r>
          </w:p>
        </w:tc>
        <w:tc>
          <w:tcPr>
            <w:tcW w:w="1984"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417"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623" w:type="dxa"/>
          </w:tcPr>
          <w:p w:rsidR="00C37CFC" w:rsidRPr="0027669A" w:rsidRDefault="00C37CFC" w:rsidP="00C37CFC">
            <w:pPr>
              <w:rPr>
                <w:rFonts w:ascii="Times New Roman" w:hAnsi="Times New Roman" w:cs="Times New Roman"/>
                <w:sz w:val="24"/>
                <w:szCs w:val="24"/>
              </w:rPr>
            </w:pPr>
          </w:p>
        </w:tc>
      </w:tr>
    </w:tbl>
    <w:p w:rsidR="00C37CFC" w:rsidRPr="0027669A" w:rsidRDefault="00C37CFC" w:rsidP="00C37CFC">
      <w:pPr>
        <w:spacing w:after="0" w:line="240" w:lineRule="auto"/>
        <w:jc w:val="center"/>
        <w:rPr>
          <w:rFonts w:ascii="Times New Roman" w:hAnsi="Times New Roman" w:cs="Times New Roman"/>
          <w:b/>
          <w:sz w:val="24"/>
          <w:szCs w:val="24"/>
          <w:lang w:val="id-ID"/>
        </w:rPr>
      </w:pPr>
    </w:p>
    <w:p w:rsidR="00C37CFC" w:rsidRPr="0027669A" w:rsidRDefault="00C37CFC" w:rsidP="00C37CFC">
      <w:pPr>
        <w:spacing w:after="0" w:line="240" w:lineRule="auto"/>
        <w:jc w:val="center"/>
        <w:rPr>
          <w:rFonts w:ascii="Times New Roman" w:hAnsi="Times New Roman" w:cs="Times New Roman"/>
          <w:b/>
          <w:sz w:val="24"/>
          <w:szCs w:val="24"/>
          <w:lang w:val="id-ID"/>
        </w:rPr>
      </w:pPr>
    </w:p>
    <w:p w:rsidR="00C37CFC" w:rsidRPr="0027669A" w:rsidRDefault="00C37CFC" w:rsidP="00C37CFC">
      <w:pPr>
        <w:spacing w:after="0" w:line="240" w:lineRule="auto"/>
        <w:rPr>
          <w:rFonts w:ascii="Times New Roman" w:hAnsi="Times New Roman" w:cs="Times New Roman"/>
          <w:b/>
          <w:sz w:val="24"/>
          <w:szCs w:val="24"/>
        </w:rPr>
      </w:pPr>
    </w:p>
    <w:p w:rsidR="00C37CFC" w:rsidRPr="0027669A" w:rsidRDefault="00C37CFC" w:rsidP="00C37CFC">
      <w:pPr>
        <w:spacing w:after="0" w:line="240" w:lineRule="auto"/>
        <w:jc w:val="center"/>
        <w:rPr>
          <w:rFonts w:ascii="Times New Roman" w:hAnsi="Times New Roman" w:cs="Times New Roman"/>
          <w:b/>
          <w:sz w:val="24"/>
          <w:szCs w:val="24"/>
          <w:lang w:val="id-ID"/>
        </w:rPr>
      </w:pPr>
    </w:p>
    <w:p w:rsidR="00C37CFC" w:rsidRDefault="00C37CFC">
      <w:pPr>
        <w:rPr>
          <w:rFonts w:ascii="Times New Roman" w:hAnsi="Times New Roman" w:cs="Times New Roman"/>
          <w:b/>
          <w:sz w:val="24"/>
          <w:szCs w:val="24"/>
        </w:rPr>
      </w:pPr>
      <w:r>
        <w:rPr>
          <w:rFonts w:ascii="Times New Roman" w:hAnsi="Times New Roman" w:cs="Times New Roman"/>
          <w:b/>
          <w:sz w:val="24"/>
          <w:szCs w:val="24"/>
        </w:rPr>
        <w:br w:type="page"/>
      </w:r>
    </w:p>
    <w:p w:rsidR="00C37CFC" w:rsidRPr="0027669A" w:rsidRDefault="00C37CFC" w:rsidP="00C37CFC">
      <w:pPr>
        <w:spacing w:after="0" w:line="240" w:lineRule="auto"/>
        <w:jc w:val="center"/>
        <w:rPr>
          <w:rFonts w:ascii="Times New Roman" w:hAnsi="Times New Roman" w:cs="Times New Roman"/>
          <w:b/>
          <w:sz w:val="24"/>
          <w:szCs w:val="24"/>
          <w:lang w:val="id-ID"/>
        </w:rPr>
      </w:pPr>
      <w:r w:rsidRPr="0027669A">
        <w:rPr>
          <w:rFonts w:ascii="Times New Roman" w:hAnsi="Times New Roman" w:cs="Times New Roman"/>
          <w:b/>
          <w:sz w:val="24"/>
          <w:szCs w:val="24"/>
        </w:rPr>
        <w:lastRenderedPageBreak/>
        <w:t>INSTRUMEN PENILAIAN KETERAMPILAN UMUM</w:t>
      </w:r>
    </w:p>
    <w:p w:rsidR="00C37CFC" w:rsidRPr="0027669A" w:rsidRDefault="00C37CFC" w:rsidP="00C37CFC">
      <w:pPr>
        <w:spacing w:after="0" w:line="240" w:lineRule="auto"/>
        <w:jc w:val="center"/>
        <w:rPr>
          <w:rFonts w:ascii="Times New Roman" w:hAnsi="Times New Roman" w:cs="Times New Roman"/>
          <w:sz w:val="24"/>
          <w:szCs w:val="24"/>
          <w:lang w:val="id-ID"/>
        </w:rPr>
      </w:pPr>
    </w:p>
    <w:p w:rsidR="00C37CFC" w:rsidRPr="0027669A" w:rsidRDefault="00C37CFC" w:rsidP="0069563B">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Bahasa </w:t>
      </w:r>
      <w:r w:rsidR="0069563B">
        <w:rPr>
          <w:rFonts w:ascii="Times New Roman" w:hAnsi="Times New Roman" w:cs="Times New Roman"/>
          <w:sz w:val="24"/>
          <w:szCs w:val="24"/>
        </w:rPr>
        <w:t>Arab</w:t>
      </w:r>
    </w:p>
    <w:p w:rsidR="00C37CFC" w:rsidRPr="0027669A" w:rsidRDefault="00C37CFC" w:rsidP="003F22CB">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sidR="003F22CB">
        <w:rPr>
          <w:rFonts w:ascii="Times New Roman" w:eastAsia="Times New Roman" w:hAnsi="Times New Roman" w:cs="Times New Roman"/>
          <w:sz w:val="24"/>
          <w:szCs w:val="24"/>
        </w:rPr>
        <w:t>MKU1102</w:t>
      </w:r>
    </w:p>
    <w:p w:rsidR="00C37CFC" w:rsidRPr="0027669A" w:rsidRDefault="00C37CFC" w:rsidP="00C37CFC">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r w:rsidRPr="0027669A">
        <w:rPr>
          <w:rFonts w:ascii="Times New Roman" w:hAnsi="Times New Roman" w:cs="Times New Roman"/>
          <w:sz w:val="24"/>
          <w:szCs w:val="24"/>
        </w:rPr>
        <w:tab/>
      </w:r>
    </w:p>
    <w:p w:rsidR="00C37CFC" w:rsidRPr="0027669A" w:rsidRDefault="00C37CFC" w:rsidP="003F22CB">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sidR="003F22CB">
        <w:rPr>
          <w:rFonts w:ascii="Times New Roman" w:hAnsi="Times New Roman" w:cs="Times New Roman"/>
          <w:sz w:val="24"/>
          <w:szCs w:val="24"/>
        </w:rPr>
        <w:t>Peternakan</w:t>
      </w:r>
    </w:p>
    <w:p w:rsidR="00C37CFC" w:rsidRPr="0027669A" w:rsidRDefault="00C37CFC" w:rsidP="00C37CFC">
      <w:pPr>
        <w:spacing w:after="0" w:line="240" w:lineRule="auto"/>
        <w:ind w:left="4395" w:hanging="4395"/>
        <w:jc w:val="both"/>
        <w:rPr>
          <w:rFonts w:ascii="Times New Roman" w:hAnsi="Times New Roman" w:cs="Times New Roman"/>
          <w:sz w:val="24"/>
          <w:szCs w:val="24"/>
        </w:rPr>
      </w:pPr>
      <w:r w:rsidRPr="0027669A">
        <w:rPr>
          <w:rFonts w:ascii="Times New Roman" w:hAnsi="Times New Roman" w:cs="Times New Roman"/>
          <w:sz w:val="24"/>
          <w:szCs w:val="24"/>
        </w:rPr>
        <w:t xml:space="preserve">Capaian Pembelajaran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00865577">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 KU1: Mampu menerapkan pemikiran logis, kritis, sistematis, </w:t>
      </w:r>
      <w:proofErr w:type="gramStart"/>
      <w:r w:rsidRPr="0027669A">
        <w:rPr>
          <w:rFonts w:ascii="Times New Roman" w:hAnsi="Times New Roman" w:cs="Times New Roman"/>
          <w:sz w:val="24"/>
          <w:szCs w:val="24"/>
        </w:rPr>
        <w:t>dan</w:t>
      </w:r>
      <w:proofErr w:type="gramEnd"/>
      <w:r w:rsidRPr="0027669A">
        <w:rPr>
          <w:rFonts w:ascii="Times New Roman" w:hAnsi="Times New Roman" w:cs="Times New Roman"/>
          <w:sz w:val="24"/>
          <w:szCs w:val="24"/>
        </w:rPr>
        <w:t xml:space="preserve"> inovatif dalam konteks pengembangan atau implementasi ilmu pengetahuan dan teknologi yang memperhatikan dan mampu menerapkan keterampilan berbahasa dalam berkomunikasi dan dalam pembelajaran.</w:t>
      </w:r>
    </w:p>
    <w:p w:rsidR="0058357A" w:rsidRPr="0027669A" w:rsidRDefault="00C37CFC" w:rsidP="0058357A">
      <w:pPr>
        <w:spacing w:after="0"/>
        <w:rPr>
          <w:rFonts w:ascii="Times New Roman" w:hAnsi="Times New Roman" w:cs="Times New Roman"/>
          <w:sz w:val="24"/>
          <w:szCs w:val="24"/>
          <w:lang w:val="id-ID"/>
        </w:rPr>
      </w:pPr>
      <w:r w:rsidRPr="0027669A">
        <w:rPr>
          <w:rFonts w:ascii="Times New Roman" w:hAnsi="Times New Roman" w:cs="Times New Roman"/>
          <w:sz w:val="24"/>
          <w:szCs w:val="24"/>
        </w:rPr>
        <w:t xml:space="preserve">Dosen Pengampu                           </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sidR="0058357A">
        <w:rPr>
          <w:rFonts w:ascii="Times New Roman" w:hAnsi="Times New Roman" w:cs="Times New Roman"/>
          <w:sz w:val="24"/>
          <w:szCs w:val="24"/>
        </w:rPr>
        <w:t>Arif Pramana Aji, S.Pd.</w:t>
      </w:r>
    </w:p>
    <w:p w:rsidR="00C37CFC" w:rsidRPr="0058357A" w:rsidRDefault="00C37CFC" w:rsidP="0058357A">
      <w:pPr>
        <w:spacing w:after="0" w:line="240" w:lineRule="auto"/>
        <w:ind w:left="3828" w:hanging="3828"/>
        <w:rPr>
          <w:rFonts w:ascii="Times New Roman" w:hAnsi="Times New Roman" w:cs="Times New Roman"/>
          <w:sz w:val="24"/>
          <w:szCs w:val="24"/>
          <w:lang w:val="id-ID"/>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37CFC" w:rsidRPr="0027669A" w:rsidTr="00C37CF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Ket.</w:t>
            </w:r>
          </w:p>
        </w:tc>
      </w:tr>
      <w:tr w:rsidR="00C37CFC" w:rsidRPr="0027669A" w:rsidTr="00C37CF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Sangat Baik</w:t>
            </w:r>
          </w:p>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Baik</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jc w:val="center"/>
              <w:rPr>
                <w:rFonts w:ascii="Times New Roman" w:hAnsi="Times New Roman" w:cs="Times New Roman"/>
                <w:sz w:val="24"/>
                <w:szCs w:val="24"/>
              </w:rPr>
            </w:pPr>
            <w:r w:rsidRPr="0027669A">
              <w:rPr>
                <w:rFonts w:ascii="Times New Roman" w:hAnsi="Times New Roman" w:cs="Times New Roman"/>
                <w:sz w:val="24"/>
                <w:szCs w:val="24"/>
              </w:rPr>
              <w:t>Cukup</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7CFC" w:rsidRPr="0027669A" w:rsidRDefault="00C37CFC" w:rsidP="00C37CFC">
            <w:pPr>
              <w:rPr>
                <w:rFonts w:ascii="Times New Roman" w:hAnsi="Times New Roman" w:cs="Times New Roman"/>
                <w:sz w:val="24"/>
                <w:szCs w:val="24"/>
              </w:rPr>
            </w:pPr>
          </w:p>
        </w:tc>
      </w:tr>
      <w:tr w:rsidR="00C37CFC" w:rsidRPr="0027669A" w:rsidTr="00C37CF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58357A">
            <w:pPr>
              <w:rPr>
                <w:rFonts w:ascii="Times New Roman" w:hAnsi="Times New Roman" w:cs="Times New Roman"/>
                <w:sz w:val="24"/>
                <w:szCs w:val="24"/>
              </w:rPr>
            </w:pPr>
            <w:r w:rsidRPr="0027669A">
              <w:rPr>
                <w:rFonts w:ascii="Times New Roman" w:hAnsi="Times New Roman" w:cs="Times New Roman"/>
                <w:sz w:val="24"/>
                <w:szCs w:val="24"/>
              </w:rPr>
              <w:t xml:space="preserve">Ketetapan menjelaskan dasar-dasar bahasa </w:t>
            </w:r>
            <w:r w:rsidR="0058357A">
              <w:rPr>
                <w:rFonts w:ascii="Times New Roman" w:hAnsi="Times New Roman" w:cs="Times New Roman"/>
                <w:sz w:val="24"/>
                <w:szCs w:val="24"/>
              </w:rPr>
              <w:t>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r w:rsidR="00C37CFC" w:rsidRPr="0027669A" w:rsidTr="00C37CFC">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58357A">
            <w:pPr>
              <w:rPr>
                <w:rFonts w:ascii="Times New Roman" w:hAnsi="Times New Roman" w:cs="Times New Roman"/>
                <w:sz w:val="24"/>
                <w:szCs w:val="24"/>
              </w:rPr>
            </w:pPr>
            <w:r w:rsidRPr="0027669A">
              <w:rPr>
                <w:rFonts w:ascii="Times New Roman" w:hAnsi="Times New Roman" w:cs="Times New Roman"/>
                <w:sz w:val="24"/>
                <w:szCs w:val="24"/>
              </w:rPr>
              <w:t xml:space="preserve">Ketetapan menjelaskan </w:t>
            </w:r>
            <w:r w:rsidRPr="0027669A">
              <w:rPr>
                <w:rFonts w:ascii="Times New Roman" w:hAnsi="Times New Roman" w:cs="Times New Roman"/>
                <w:bCs/>
                <w:sz w:val="24"/>
                <w:szCs w:val="24"/>
              </w:rPr>
              <w:t xml:space="preserve">menjelaskan kaidah </w:t>
            </w:r>
            <w:r w:rsidR="0058357A">
              <w:rPr>
                <w:rFonts w:ascii="Times New Roman" w:hAnsi="Times New Roman" w:cs="Times New Roman"/>
                <w:bCs/>
                <w:sz w:val="24"/>
                <w:szCs w:val="24"/>
              </w:rPr>
              <w:t>Bahasa Arab</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r w:rsidR="00C37CFC" w:rsidRPr="0027669A" w:rsidTr="00C37CFC">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58357A">
            <w:pPr>
              <w:rPr>
                <w:rFonts w:ascii="Times New Roman" w:hAnsi="Times New Roman" w:cs="Times New Roman"/>
                <w:sz w:val="24"/>
                <w:szCs w:val="24"/>
              </w:rPr>
            </w:pPr>
            <w:r w:rsidRPr="0027669A">
              <w:rPr>
                <w:rFonts w:ascii="Times New Roman" w:hAnsi="Times New Roman" w:cs="Times New Roman"/>
                <w:sz w:val="24"/>
                <w:szCs w:val="24"/>
              </w:rPr>
              <w:t xml:space="preserve">Ketepatan menjelaskan </w:t>
            </w:r>
            <w:r w:rsidR="0058357A">
              <w:rPr>
                <w:rFonts w:ascii="Times New Roman" w:hAnsi="Times New Roman" w:cs="Times New Roman"/>
                <w:sz w:val="24"/>
                <w:szCs w:val="24"/>
              </w:rPr>
              <w:t>pembagian isim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r w:rsidR="00C37CFC" w:rsidRPr="0027669A" w:rsidTr="00C37CF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58357A">
            <w:pPr>
              <w:rPr>
                <w:rFonts w:ascii="Times New Roman" w:hAnsi="Times New Roman" w:cs="Times New Roman"/>
                <w:sz w:val="24"/>
                <w:szCs w:val="24"/>
                <w:lang w:val="id-ID"/>
              </w:rPr>
            </w:pPr>
            <w:r w:rsidRPr="0027669A">
              <w:rPr>
                <w:rFonts w:ascii="Times New Roman" w:hAnsi="Times New Roman" w:cs="Times New Roman"/>
                <w:sz w:val="24"/>
                <w:szCs w:val="24"/>
              </w:rPr>
              <w:t xml:space="preserve">Ketepatan dalam mengembangkan </w:t>
            </w:r>
            <w:r w:rsidR="0058357A">
              <w:rPr>
                <w:rFonts w:ascii="Times New Roman" w:hAnsi="Times New Roman" w:cs="Times New Roman"/>
                <w:sz w:val="24"/>
                <w:szCs w:val="24"/>
              </w:rPr>
              <w:t>Fi’il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r w:rsidR="00C37CFC" w:rsidRPr="0027669A" w:rsidTr="00C37CF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58357A">
            <w:pPr>
              <w:tabs>
                <w:tab w:val="right" w:pos="6160"/>
              </w:tabs>
              <w:rPr>
                <w:rFonts w:ascii="Times New Roman" w:hAnsi="Times New Roman" w:cs="Times New Roman"/>
                <w:sz w:val="24"/>
                <w:szCs w:val="24"/>
              </w:rPr>
            </w:pPr>
            <w:r w:rsidRPr="0027669A">
              <w:rPr>
                <w:rFonts w:ascii="Times New Roman" w:hAnsi="Times New Roman" w:cs="Times New Roman"/>
                <w:sz w:val="24"/>
                <w:szCs w:val="24"/>
              </w:rPr>
              <w:t xml:space="preserve">Ketepatan menjelaskan </w:t>
            </w:r>
            <w:r w:rsidR="0058357A">
              <w:rPr>
                <w:rFonts w:ascii="Times New Roman" w:hAnsi="Times New Roman" w:cs="Times New Roman"/>
                <w:sz w:val="24"/>
                <w:szCs w:val="24"/>
              </w:rPr>
              <w:t>jumlah ismiyah</w:t>
            </w:r>
            <w:r w:rsidRPr="0027669A">
              <w:rPr>
                <w:rFonts w:ascii="Times New Roman" w:hAnsi="Times New Roman" w:cs="Times New Roman"/>
                <w:sz w:val="24"/>
                <w:szCs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r w:rsidR="00C37CFC" w:rsidRPr="0027669A" w:rsidTr="00C37CF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CFC" w:rsidRPr="0027669A" w:rsidRDefault="00C37CFC" w:rsidP="00C37CFC">
            <w:pPr>
              <w:jc w:val="center"/>
              <w:rPr>
                <w:rFonts w:ascii="Times New Roman" w:hAnsi="Times New Roman" w:cs="Times New Roman"/>
                <w:b/>
                <w:sz w:val="24"/>
                <w:szCs w:val="24"/>
              </w:rPr>
            </w:pPr>
            <w:r w:rsidRPr="0027669A">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CFC" w:rsidRPr="0027669A" w:rsidRDefault="00C37CFC" w:rsidP="00C37CFC">
            <w:pPr>
              <w:rPr>
                <w:rFonts w:ascii="Times New Roman" w:hAnsi="Times New Roman" w:cs="Times New Roman"/>
                <w:sz w:val="24"/>
                <w:szCs w:val="24"/>
              </w:rPr>
            </w:pPr>
          </w:p>
        </w:tc>
      </w:tr>
    </w:tbl>
    <w:p w:rsidR="00C37CFC" w:rsidRPr="0027669A" w:rsidRDefault="00C37CFC" w:rsidP="00C37CFC">
      <w:pPr>
        <w:spacing w:after="0"/>
        <w:rPr>
          <w:rFonts w:ascii="Times New Roman" w:hAnsi="Times New Roman" w:cs="Times New Roman"/>
          <w:b/>
          <w:sz w:val="24"/>
          <w:szCs w:val="24"/>
          <w:lang w:val="id-ID"/>
        </w:rPr>
      </w:pPr>
    </w:p>
    <w:p w:rsidR="00C37CFC" w:rsidRPr="0027669A" w:rsidRDefault="00C37CFC" w:rsidP="00C37CFC">
      <w:pPr>
        <w:spacing w:after="0"/>
        <w:rPr>
          <w:rFonts w:ascii="Times New Roman" w:hAnsi="Times New Roman" w:cs="Times New Roman"/>
          <w:b/>
          <w:sz w:val="24"/>
          <w:szCs w:val="24"/>
          <w:lang w:val="id-ID"/>
        </w:rPr>
      </w:pPr>
    </w:p>
    <w:p w:rsidR="00C37CFC" w:rsidRPr="0027669A" w:rsidRDefault="00C37CFC" w:rsidP="00C37CFC">
      <w:pPr>
        <w:spacing w:after="0"/>
        <w:rPr>
          <w:rFonts w:ascii="Times New Roman" w:hAnsi="Times New Roman" w:cs="Times New Roman"/>
          <w:b/>
          <w:sz w:val="24"/>
          <w:szCs w:val="24"/>
          <w:lang w:val="id-ID"/>
        </w:rPr>
      </w:pPr>
    </w:p>
    <w:p w:rsidR="00C37CFC" w:rsidRPr="0027669A" w:rsidRDefault="00C37CFC" w:rsidP="00C37CFC">
      <w:pPr>
        <w:spacing w:after="0"/>
        <w:rPr>
          <w:rFonts w:ascii="Times New Roman" w:hAnsi="Times New Roman" w:cs="Times New Roman"/>
          <w:b/>
          <w:sz w:val="24"/>
          <w:szCs w:val="24"/>
          <w:lang w:val="id-ID"/>
        </w:rPr>
      </w:pPr>
    </w:p>
    <w:p w:rsidR="00C37CFC" w:rsidRPr="0027669A" w:rsidRDefault="00C37CFC" w:rsidP="00C37CFC">
      <w:pPr>
        <w:spacing w:after="0"/>
        <w:rPr>
          <w:rFonts w:ascii="Times New Roman" w:hAnsi="Times New Roman" w:cs="Times New Roman"/>
          <w:b/>
          <w:sz w:val="24"/>
          <w:szCs w:val="24"/>
          <w:lang w:val="id-ID"/>
        </w:rPr>
      </w:pPr>
    </w:p>
    <w:p w:rsidR="00C37CFC" w:rsidRPr="0027669A" w:rsidRDefault="00C37CFC" w:rsidP="00C37CFC">
      <w:pPr>
        <w:spacing w:after="0"/>
        <w:rPr>
          <w:rFonts w:ascii="Times New Roman" w:hAnsi="Times New Roman" w:cs="Times New Roman"/>
          <w:b/>
          <w:sz w:val="24"/>
          <w:szCs w:val="24"/>
        </w:rPr>
      </w:pPr>
    </w:p>
    <w:p w:rsidR="00C37CFC" w:rsidRPr="0027669A" w:rsidRDefault="00C37CFC" w:rsidP="00C37CFC">
      <w:pPr>
        <w:spacing w:after="0" w:line="240" w:lineRule="auto"/>
        <w:jc w:val="center"/>
        <w:rPr>
          <w:rFonts w:ascii="Times New Roman" w:hAnsi="Times New Roman" w:cs="Times New Roman"/>
          <w:b/>
          <w:sz w:val="24"/>
          <w:szCs w:val="24"/>
        </w:rPr>
      </w:pPr>
    </w:p>
    <w:p w:rsidR="00C37CFC" w:rsidRPr="0027669A" w:rsidRDefault="00C37CFC" w:rsidP="00C37CFC">
      <w:pPr>
        <w:spacing w:after="0" w:line="240" w:lineRule="auto"/>
        <w:jc w:val="center"/>
        <w:rPr>
          <w:rFonts w:ascii="Times New Roman" w:hAnsi="Times New Roman" w:cs="Times New Roman"/>
          <w:b/>
          <w:sz w:val="24"/>
          <w:szCs w:val="24"/>
        </w:rPr>
      </w:pPr>
    </w:p>
    <w:p w:rsidR="00C37CFC" w:rsidRPr="0027669A" w:rsidRDefault="00C37CFC" w:rsidP="00C37CFC">
      <w:pPr>
        <w:spacing w:after="0" w:line="240" w:lineRule="auto"/>
        <w:jc w:val="center"/>
        <w:rPr>
          <w:rFonts w:ascii="Times New Roman" w:hAnsi="Times New Roman" w:cs="Times New Roman"/>
          <w:b/>
          <w:sz w:val="24"/>
          <w:szCs w:val="24"/>
        </w:rPr>
      </w:pPr>
    </w:p>
    <w:p w:rsidR="00C37CFC" w:rsidRPr="0027669A" w:rsidRDefault="00C37CFC" w:rsidP="0058357A">
      <w:pPr>
        <w:rPr>
          <w:rFonts w:ascii="Times New Roman" w:hAnsi="Times New Roman" w:cs="Times New Roman"/>
          <w:b/>
          <w:sz w:val="24"/>
          <w:szCs w:val="24"/>
        </w:rPr>
      </w:pPr>
    </w:p>
    <w:p w:rsidR="00C37CFC" w:rsidRDefault="00C37CFC" w:rsidP="00C37CFC">
      <w:pPr>
        <w:tabs>
          <w:tab w:val="left" w:pos="3291"/>
          <w:tab w:val="center" w:pos="6435"/>
        </w:tabs>
        <w:spacing w:after="0"/>
        <w:rPr>
          <w:rFonts w:ascii="Times New Roman" w:hAnsi="Times New Roman" w:cs="Times New Roman"/>
          <w:b/>
          <w:color w:val="000000" w:themeColor="text1"/>
          <w:sz w:val="24"/>
          <w:szCs w:val="24"/>
          <w:lang w:val="id-ID"/>
        </w:rPr>
      </w:pPr>
      <w:r w:rsidRPr="0027669A">
        <w:rPr>
          <w:rFonts w:ascii="Times New Roman" w:hAnsi="Times New Roman" w:cs="Times New Roman"/>
          <w:b/>
          <w:color w:val="000000" w:themeColor="text1"/>
          <w:sz w:val="24"/>
          <w:szCs w:val="24"/>
          <w:lang w:val="id-ID"/>
        </w:rPr>
        <w:tab/>
      </w:r>
    </w:p>
    <w:p w:rsidR="00C37CFC" w:rsidRPr="0027669A" w:rsidRDefault="00C37CFC" w:rsidP="0058357A">
      <w:pPr>
        <w:jc w:val="center"/>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br w:type="page"/>
      </w:r>
      <w:r w:rsidRPr="0027669A">
        <w:rPr>
          <w:rFonts w:ascii="Times New Roman" w:hAnsi="Times New Roman" w:cs="Times New Roman"/>
          <w:b/>
          <w:color w:val="000000" w:themeColor="text1"/>
          <w:sz w:val="24"/>
          <w:szCs w:val="24"/>
          <w:lang w:val="id-ID"/>
        </w:rPr>
        <w:lastRenderedPageBreak/>
        <w:t>I</w:t>
      </w:r>
      <w:r w:rsidRPr="0027669A">
        <w:rPr>
          <w:rFonts w:ascii="Times New Roman" w:hAnsi="Times New Roman" w:cs="Times New Roman"/>
          <w:b/>
          <w:color w:val="000000" w:themeColor="text1"/>
          <w:sz w:val="24"/>
          <w:szCs w:val="24"/>
        </w:rPr>
        <w:t>N</w:t>
      </w:r>
      <w:r w:rsidRPr="0027669A">
        <w:rPr>
          <w:rFonts w:ascii="Times New Roman" w:hAnsi="Times New Roman" w:cs="Times New Roman"/>
          <w:b/>
          <w:color w:val="000000" w:themeColor="text1"/>
          <w:sz w:val="24"/>
          <w:szCs w:val="24"/>
          <w:lang w:val="id-ID"/>
        </w:rPr>
        <w:t>S</w:t>
      </w:r>
      <w:r w:rsidRPr="0027669A">
        <w:rPr>
          <w:rFonts w:ascii="Times New Roman" w:hAnsi="Times New Roman" w:cs="Times New Roman"/>
          <w:b/>
          <w:color w:val="000000" w:themeColor="text1"/>
          <w:sz w:val="24"/>
          <w:szCs w:val="24"/>
        </w:rPr>
        <w:t>TRUMEN PENILAIAN ( KETERAMPILAN KHUSUS)</w:t>
      </w:r>
    </w:p>
    <w:p w:rsidR="00C37CFC" w:rsidRPr="0027669A" w:rsidRDefault="00C37CFC" w:rsidP="00C37CFC">
      <w:pPr>
        <w:tabs>
          <w:tab w:val="left" w:pos="3291"/>
          <w:tab w:val="center" w:pos="6435"/>
        </w:tabs>
        <w:spacing w:after="0"/>
        <w:jc w:val="center"/>
        <w:rPr>
          <w:rFonts w:ascii="Times New Roman" w:hAnsi="Times New Roman" w:cs="Times New Roman"/>
          <w:b/>
          <w:color w:val="000000" w:themeColor="text1"/>
          <w:sz w:val="24"/>
          <w:szCs w:val="24"/>
          <w:lang w:val="id-ID"/>
        </w:rPr>
      </w:pPr>
    </w:p>
    <w:p w:rsidR="00C37CFC" w:rsidRPr="0027669A" w:rsidRDefault="00C37CFC" w:rsidP="0058357A">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Mata Kuliah</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xml:space="preserve">: Bahasa </w:t>
      </w:r>
      <w:r w:rsidR="0058357A">
        <w:rPr>
          <w:rFonts w:ascii="Times New Roman" w:hAnsi="Times New Roman" w:cs="Times New Roman"/>
          <w:color w:val="000000" w:themeColor="text1"/>
          <w:sz w:val="24"/>
          <w:szCs w:val="24"/>
        </w:rPr>
        <w:t>Arab</w:t>
      </w:r>
    </w:p>
    <w:p w:rsidR="00C37CFC" w:rsidRPr="0027669A" w:rsidRDefault="00C37CFC" w:rsidP="003F22CB">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Kode Mata Kul</w:t>
      </w:r>
      <w:r w:rsidRPr="0027669A">
        <w:rPr>
          <w:rFonts w:ascii="Times New Roman" w:hAnsi="Times New Roman" w:cs="Times New Roman"/>
          <w:color w:val="000000" w:themeColor="text1"/>
          <w:sz w:val="24"/>
          <w:szCs w:val="24"/>
          <w:lang w:val="id-ID"/>
        </w:rPr>
        <w:t>i</w:t>
      </w:r>
      <w:r w:rsidRPr="0027669A">
        <w:rPr>
          <w:rFonts w:ascii="Times New Roman" w:hAnsi="Times New Roman" w:cs="Times New Roman"/>
          <w:color w:val="000000" w:themeColor="text1"/>
          <w:sz w:val="24"/>
          <w:szCs w:val="24"/>
        </w:rPr>
        <w:t>ah</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xml:space="preserve">: </w:t>
      </w:r>
      <w:r w:rsidR="0058357A">
        <w:rPr>
          <w:rFonts w:ascii="Times New Roman" w:hAnsi="Times New Roman" w:cs="Times New Roman"/>
          <w:color w:val="000000" w:themeColor="text1"/>
          <w:sz w:val="24"/>
          <w:szCs w:val="24"/>
        </w:rPr>
        <w:t>M</w:t>
      </w:r>
      <w:r w:rsidR="003F22CB">
        <w:rPr>
          <w:rFonts w:ascii="Times New Roman" w:hAnsi="Times New Roman" w:cs="Times New Roman"/>
          <w:color w:val="000000" w:themeColor="text1"/>
          <w:sz w:val="24"/>
          <w:szCs w:val="24"/>
        </w:rPr>
        <w:t>KU1102</w:t>
      </w:r>
    </w:p>
    <w:p w:rsidR="00C37CFC" w:rsidRPr="0027669A" w:rsidRDefault="00C37CFC" w:rsidP="00C37CFC">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SKS</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2</w:t>
      </w:r>
    </w:p>
    <w:p w:rsidR="00C37CFC" w:rsidRPr="0027669A" w:rsidRDefault="00C37CFC" w:rsidP="003F22CB">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Jurusan/Program Studi</w:t>
      </w:r>
      <w:r w:rsidRPr="0027669A">
        <w:rPr>
          <w:rFonts w:ascii="Times New Roman" w:hAnsi="Times New Roman" w:cs="Times New Roman"/>
          <w:color w:val="000000" w:themeColor="text1"/>
          <w:sz w:val="24"/>
          <w:szCs w:val="24"/>
        </w:rPr>
        <w:tab/>
        <w:t xml:space="preserve">: </w:t>
      </w:r>
      <w:r w:rsidR="003F22CB">
        <w:rPr>
          <w:rFonts w:ascii="Times New Roman" w:hAnsi="Times New Roman" w:cs="Times New Roman"/>
          <w:color w:val="000000" w:themeColor="text1"/>
          <w:sz w:val="24"/>
          <w:szCs w:val="24"/>
        </w:rPr>
        <w:t>Peternakan</w:t>
      </w:r>
    </w:p>
    <w:p w:rsidR="00C37CFC" w:rsidRPr="0027669A" w:rsidRDefault="00C37CFC" w:rsidP="00C37CFC">
      <w:pPr>
        <w:spacing w:after="0" w:line="240" w:lineRule="auto"/>
        <w:ind w:left="2977" w:hanging="2977"/>
        <w:jc w:val="both"/>
        <w:rPr>
          <w:rFonts w:ascii="Times New Roman" w:hAnsi="Times New Roman" w:cs="Times New Roman"/>
          <w:sz w:val="24"/>
          <w:szCs w:val="24"/>
        </w:rPr>
      </w:pPr>
      <w:r w:rsidRPr="0027669A">
        <w:rPr>
          <w:rFonts w:ascii="Times New Roman" w:hAnsi="Times New Roman" w:cs="Times New Roman"/>
          <w:color w:val="000000" w:themeColor="text1"/>
          <w:sz w:val="24"/>
          <w:szCs w:val="24"/>
        </w:rPr>
        <w:t xml:space="preserve">Capaian Pembelajaran            : </w:t>
      </w:r>
      <w:r w:rsidRPr="0027669A">
        <w:rPr>
          <w:rFonts w:ascii="Times New Roman" w:hAnsi="Times New Roman" w:cs="Times New Roman"/>
          <w:sz w:val="24"/>
          <w:szCs w:val="24"/>
        </w:rPr>
        <w:t xml:space="preserve">KK3: Mampu menganalisis dan menerapkan teori, konsep, pendekatan dalam pembelajaran keterampilan </w:t>
      </w:r>
      <w:proofErr w:type="gramStart"/>
      <w:r w:rsidRPr="0027669A">
        <w:rPr>
          <w:rFonts w:ascii="Times New Roman" w:hAnsi="Times New Roman" w:cs="Times New Roman"/>
          <w:sz w:val="24"/>
          <w:szCs w:val="24"/>
        </w:rPr>
        <w:t>berbahasa  serta</w:t>
      </w:r>
      <w:proofErr w:type="gramEnd"/>
      <w:r w:rsidRPr="0027669A">
        <w:rPr>
          <w:rFonts w:ascii="Times New Roman" w:hAnsi="Times New Roman" w:cs="Times New Roman"/>
          <w:sz w:val="24"/>
          <w:szCs w:val="24"/>
        </w:rPr>
        <w:t xml:space="preserve"> pembelajarannya.</w:t>
      </w:r>
    </w:p>
    <w:p w:rsidR="00C37CFC" w:rsidRPr="0027669A" w:rsidRDefault="00C37CFC" w:rsidP="0058357A">
      <w:pPr>
        <w:spacing w:after="0"/>
        <w:ind w:left="2127" w:hanging="2127"/>
        <w:rPr>
          <w:rFonts w:ascii="Times New Roman" w:hAnsi="Times New Roman" w:cs="Times New Roman"/>
          <w:b/>
          <w:color w:val="000000" w:themeColor="text1"/>
          <w:sz w:val="24"/>
          <w:szCs w:val="24"/>
          <w:lang w:val="id-ID"/>
        </w:rPr>
      </w:pPr>
      <w:r w:rsidRPr="0027669A">
        <w:rPr>
          <w:rFonts w:ascii="Times New Roman" w:hAnsi="Times New Roman" w:cs="Times New Roman"/>
          <w:color w:val="000000" w:themeColor="text1"/>
          <w:sz w:val="24"/>
          <w:szCs w:val="24"/>
          <w:lang w:val="id-ID"/>
        </w:rPr>
        <w:t>D</w:t>
      </w:r>
      <w:r w:rsidRPr="0027669A">
        <w:rPr>
          <w:rFonts w:ascii="Times New Roman" w:hAnsi="Times New Roman" w:cs="Times New Roman"/>
          <w:color w:val="000000" w:themeColor="text1"/>
          <w:sz w:val="24"/>
          <w:szCs w:val="24"/>
        </w:rPr>
        <w:t>osen Pengampu</w:t>
      </w:r>
      <w:r w:rsidRPr="0027669A">
        <w:rPr>
          <w:rFonts w:ascii="Times New Roman" w:hAnsi="Times New Roman" w:cs="Times New Roman"/>
          <w:b/>
          <w:color w:val="000000" w:themeColor="text1"/>
          <w:sz w:val="24"/>
          <w:szCs w:val="24"/>
        </w:rPr>
        <w:tab/>
      </w:r>
      <w:r w:rsidRPr="0027669A">
        <w:rPr>
          <w:rFonts w:ascii="Times New Roman" w:hAnsi="Times New Roman" w:cs="Times New Roman"/>
          <w:b/>
          <w:color w:val="000000" w:themeColor="text1"/>
          <w:sz w:val="24"/>
          <w:szCs w:val="24"/>
        </w:rPr>
        <w:tab/>
      </w:r>
      <w:r w:rsidRPr="0027669A">
        <w:rPr>
          <w:rFonts w:ascii="Times New Roman" w:hAnsi="Times New Roman" w:cs="Times New Roman"/>
          <w:b/>
          <w:color w:val="000000" w:themeColor="text1"/>
          <w:sz w:val="24"/>
          <w:szCs w:val="24"/>
        </w:rPr>
        <w:tab/>
      </w:r>
      <w:r w:rsidRPr="0027669A">
        <w:rPr>
          <w:rFonts w:ascii="Times New Roman" w:hAnsi="Times New Roman" w:cs="Times New Roman"/>
          <w:color w:val="000000" w:themeColor="text1"/>
          <w:sz w:val="24"/>
          <w:szCs w:val="24"/>
        </w:rPr>
        <w:t>:</w:t>
      </w:r>
      <w:r w:rsidRPr="0027669A">
        <w:rPr>
          <w:rFonts w:ascii="Times New Roman" w:hAnsi="Times New Roman" w:cs="Times New Roman"/>
          <w:b/>
          <w:color w:val="000000" w:themeColor="text1"/>
          <w:sz w:val="24"/>
          <w:szCs w:val="24"/>
        </w:rPr>
        <w:t xml:space="preserve"> </w:t>
      </w:r>
      <w:r w:rsidR="0058357A">
        <w:rPr>
          <w:rFonts w:ascii="Times New Roman" w:hAnsi="Times New Roman" w:cs="Times New Roman"/>
          <w:sz w:val="24"/>
          <w:szCs w:val="24"/>
        </w:rPr>
        <w:t>Arif Pramana Aji, S.Pd.</w:t>
      </w:r>
      <w:r w:rsidRPr="0027669A">
        <w:rPr>
          <w:rFonts w:ascii="Times New Roman" w:hAnsi="Times New Roman" w:cs="Times New Roman"/>
          <w:b/>
          <w:color w:val="000000" w:themeColor="text1"/>
          <w:sz w:val="24"/>
          <w:szCs w:val="24"/>
        </w:rPr>
        <w:tab/>
      </w:r>
    </w:p>
    <w:p w:rsidR="00C37CFC" w:rsidRPr="0027669A" w:rsidRDefault="00C37CFC" w:rsidP="00C37CFC">
      <w:pPr>
        <w:spacing w:after="0"/>
        <w:ind w:left="2127" w:hanging="2127"/>
        <w:rPr>
          <w:rFonts w:ascii="Times New Roman" w:hAnsi="Times New Roman" w:cs="Times New Roman"/>
          <w:b/>
          <w:color w:val="000000" w:themeColor="text1"/>
          <w:sz w:val="24"/>
          <w:szCs w:val="24"/>
          <w:lang w:val="id-ID"/>
        </w:rPr>
      </w:pPr>
    </w:p>
    <w:p w:rsidR="00C37CFC" w:rsidRPr="0027669A" w:rsidRDefault="00C37CFC" w:rsidP="00C37CFC">
      <w:pPr>
        <w:spacing w:after="0"/>
        <w:rPr>
          <w:rFonts w:ascii="Times New Roman" w:hAnsi="Times New Roman" w:cs="Times New Roman"/>
          <w:b/>
          <w:sz w:val="24"/>
          <w:szCs w:val="24"/>
          <w:lang w:val="id-ID"/>
        </w:rPr>
      </w:pPr>
      <w:r w:rsidRPr="0027669A">
        <w:rPr>
          <w:rFonts w:ascii="Times New Roman" w:hAnsi="Times New Roman" w:cs="Times New Roman"/>
          <w:b/>
          <w:sz w:val="24"/>
          <w:szCs w:val="24"/>
        </w:rPr>
        <w:t xml:space="preserve">Soal Ujian </w:t>
      </w:r>
      <w:proofErr w:type="gramStart"/>
      <w:r w:rsidRPr="0027669A">
        <w:rPr>
          <w:rFonts w:ascii="Times New Roman" w:hAnsi="Times New Roman" w:cs="Times New Roman"/>
          <w:b/>
          <w:sz w:val="24"/>
          <w:szCs w:val="24"/>
        </w:rPr>
        <w:t>Akhir  Semester</w:t>
      </w:r>
      <w:proofErr w:type="gramEnd"/>
    </w:p>
    <w:p w:rsidR="00C37CFC" w:rsidRPr="0027669A" w:rsidRDefault="00C37CFC" w:rsidP="00C37CFC">
      <w:pPr>
        <w:pStyle w:val="ListParagraph"/>
        <w:ind w:left="0"/>
        <w:jc w:val="both"/>
        <w:rPr>
          <w:rFonts w:ascii="Times New Roman" w:eastAsia="Calibri" w:hAnsi="Times New Roman" w:cs="Times New Roman"/>
          <w:sz w:val="24"/>
          <w:szCs w:val="24"/>
          <w:lang w:val="id-ID"/>
        </w:rPr>
      </w:pPr>
    </w:p>
    <w:p w:rsidR="00C37CFC" w:rsidRPr="0027669A" w:rsidRDefault="00C37CFC" w:rsidP="00C37CFC">
      <w:pPr>
        <w:pStyle w:val="ListParagraph"/>
        <w:spacing w:after="0" w:line="240" w:lineRule="auto"/>
        <w:jc w:val="both"/>
        <w:rPr>
          <w:rFonts w:ascii="Times New Roman" w:eastAsia="Calibri" w:hAnsi="Times New Roman" w:cs="Times New Roman"/>
          <w:sz w:val="24"/>
          <w:szCs w:val="24"/>
        </w:rPr>
      </w:pPr>
    </w:p>
    <w:p w:rsidR="00C37CFC" w:rsidRPr="0027669A" w:rsidRDefault="00C37CFC" w:rsidP="0058357A">
      <w:pPr>
        <w:pStyle w:val="ListParagraph"/>
        <w:spacing w:after="0" w:line="240" w:lineRule="auto"/>
        <w:jc w:val="both"/>
        <w:rPr>
          <w:rFonts w:ascii="Times New Roman" w:eastAsia="Calibri" w:hAnsi="Times New Roman" w:cs="Times New Roman"/>
          <w:sz w:val="24"/>
          <w:szCs w:val="24"/>
        </w:rPr>
      </w:pPr>
      <w:r w:rsidRPr="0027669A">
        <w:rPr>
          <w:rFonts w:ascii="Times New Roman" w:eastAsia="Calibri" w:hAnsi="Times New Roman" w:cs="Times New Roman"/>
          <w:sz w:val="24"/>
          <w:szCs w:val="24"/>
          <w:lang w:val="id-ID"/>
        </w:rPr>
        <w:t xml:space="preserve">Buatlah </w:t>
      </w:r>
      <w:r w:rsidR="0058357A">
        <w:rPr>
          <w:rFonts w:ascii="Times New Roman" w:eastAsia="Calibri" w:hAnsi="Times New Roman" w:cs="Times New Roman"/>
          <w:sz w:val="24"/>
          <w:szCs w:val="24"/>
        </w:rPr>
        <w:t xml:space="preserve">jumlah ismiyah dan </w:t>
      </w:r>
      <w:r w:rsidR="007F1F8C">
        <w:rPr>
          <w:rFonts w:ascii="Times New Roman" w:eastAsia="Calibri" w:hAnsi="Times New Roman" w:cs="Times New Roman"/>
          <w:sz w:val="24"/>
          <w:szCs w:val="24"/>
        </w:rPr>
        <w:t>jumlah fi’iliyah dengan I’rob yang tepat.</w:t>
      </w:r>
    </w:p>
    <w:p w:rsidR="00C37CFC" w:rsidRPr="0027669A" w:rsidRDefault="00C37CFC" w:rsidP="00C37CFC">
      <w:pPr>
        <w:pStyle w:val="ListParagraph"/>
        <w:numPr>
          <w:ilvl w:val="0"/>
          <w:numId w:val="50"/>
        </w:numPr>
        <w:spacing w:after="0" w:line="240" w:lineRule="auto"/>
        <w:jc w:val="both"/>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Bisa Sendiri</w:t>
      </w:r>
    </w:p>
    <w:p w:rsidR="00C37CFC" w:rsidRPr="0027669A" w:rsidRDefault="00C37CFC" w:rsidP="00C37CFC">
      <w:pPr>
        <w:pStyle w:val="ListParagraph"/>
        <w:numPr>
          <w:ilvl w:val="0"/>
          <w:numId w:val="50"/>
        </w:numPr>
        <w:spacing w:after="0" w:line="240" w:lineRule="auto"/>
        <w:jc w:val="both"/>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Bisa Berkelompok (maksimal 3 orang)</w:t>
      </w:r>
    </w:p>
    <w:p w:rsidR="00C37CFC" w:rsidRPr="0027669A" w:rsidRDefault="00C37CFC" w:rsidP="00C37CFC">
      <w:pPr>
        <w:pStyle w:val="ListParagraph"/>
        <w:spacing w:after="0" w:line="240" w:lineRule="auto"/>
        <w:ind w:left="284"/>
        <w:rPr>
          <w:rFonts w:ascii="Times New Roman" w:eastAsia="Calibri" w:hAnsi="Times New Roman" w:cs="Times New Roman"/>
          <w:sz w:val="24"/>
          <w:szCs w:val="24"/>
          <w:lang w:val="id-ID"/>
        </w:rPr>
      </w:pPr>
    </w:p>
    <w:p w:rsidR="00C37CFC" w:rsidRPr="0027669A" w:rsidRDefault="00C37CFC" w:rsidP="00C37CFC">
      <w:pPr>
        <w:spacing w:after="0"/>
        <w:jc w:val="center"/>
        <w:rPr>
          <w:rFonts w:ascii="Times New Roman" w:eastAsia="Calibri" w:hAnsi="Times New Roman" w:cs="Times New Roman"/>
          <w:b/>
          <w:sz w:val="24"/>
          <w:szCs w:val="24"/>
          <w:lang w:val="id-ID"/>
        </w:rPr>
      </w:pPr>
      <w:r w:rsidRPr="0027669A">
        <w:rPr>
          <w:rFonts w:ascii="Times New Roman" w:eastAsia="Calibri" w:hAnsi="Times New Roman" w:cs="Times New Roman"/>
          <w:b/>
          <w:sz w:val="24"/>
          <w:szCs w:val="24"/>
        </w:rPr>
        <w:t>Rubrik Penilaian Ujian Tengah Semester</w:t>
      </w:r>
    </w:p>
    <w:p w:rsidR="00C37CFC" w:rsidRPr="0027669A" w:rsidRDefault="00C37CFC" w:rsidP="00C37CFC">
      <w:pPr>
        <w:spacing w:after="0"/>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37CFC" w:rsidRPr="0027669A" w:rsidTr="00C37CFC">
        <w:tc>
          <w:tcPr>
            <w:tcW w:w="554" w:type="dxa"/>
            <w:vMerge w:val="restart"/>
          </w:tcPr>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No</w:t>
            </w:r>
          </w:p>
        </w:tc>
        <w:tc>
          <w:tcPr>
            <w:tcW w:w="3929" w:type="dxa"/>
            <w:vMerge w:val="restart"/>
          </w:tcPr>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Aspek  Penilaian</w:t>
            </w:r>
          </w:p>
        </w:tc>
        <w:tc>
          <w:tcPr>
            <w:tcW w:w="8133" w:type="dxa"/>
            <w:gridSpan w:val="6"/>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                               Bobot nilai</w:t>
            </w:r>
          </w:p>
        </w:tc>
      </w:tr>
      <w:tr w:rsidR="00C37CFC" w:rsidRPr="0027669A" w:rsidTr="00C37CFC">
        <w:tc>
          <w:tcPr>
            <w:tcW w:w="554" w:type="dxa"/>
            <w:vMerge/>
          </w:tcPr>
          <w:p w:rsidR="00C37CFC" w:rsidRPr="0027669A" w:rsidRDefault="00C37CFC" w:rsidP="00C37CFC">
            <w:pPr>
              <w:rPr>
                <w:rFonts w:ascii="Times New Roman" w:hAnsi="Times New Roman" w:cs="Times New Roman"/>
                <w:sz w:val="24"/>
                <w:szCs w:val="24"/>
              </w:rPr>
            </w:pPr>
          </w:p>
        </w:tc>
        <w:tc>
          <w:tcPr>
            <w:tcW w:w="3929" w:type="dxa"/>
            <w:vMerge/>
          </w:tcPr>
          <w:p w:rsidR="00C37CFC" w:rsidRPr="0027669A" w:rsidRDefault="00C37CFC" w:rsidP="00C37CFC">
            <w:pPr>
              <w:rPr>
                <w:rFonts w:ascii="Times New Roman" w:hAnsi="Times New Roman" w:cs="Times New Roman"/>
                <w:sz w:val="24"/>
                <w:szCs w:val="24"/>
              </w:rPr>
            </w:pPr>
          </w:p>
        </w:tc>
        <w:tc>
          <w:tcPr>
            <w:tcW w:w="1187"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S</w:t>
            </w:r>
            <w:r w:rsidRPr="0027669A">
              <w:rPr>
                <w:rFonts w:ascii="Times New Roman" w:hAnsi="Times New Roman" w:cs="Times New Roman"/>
                <w:sz w:val="24"/>
                <w:szCs w:val="24"/>
                <w:lang w:val="id-ID"/>
              </w:rPr>
              <w:t>a</w:t>
            </w:r>
            <w:r w:rsidRPr="0027669A">
              <w:rPr>
                <w:rFonts w:ascii="Times New Roman" w:hAnsi="Times New Roman" w:cs="Times New Roman"/>
                <w:sz w:val="24"/>
                <w:szCs w:val="24"/>
              </w:rPr>
              <w:t>ngat Baik</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≥81</w:t>
            </w:r>
          </w:p>
        </w:tc>
        <w:tc>
          <w:tcPr>
            <w:tcW w:w="1276"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Baik</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61≤ skor </w:t>
            </w:r>
            <m:oMath>
              <m:r>
                <w:rPr>
                  <w:rFonts w:ascii="Cambria Math" w:hAnsi="Cambria Math" w:cs="Times New Roman"/>
                  <w:sz w:val="24"/>
                  <w:szCs w:val="24"/>
                </w:rPr>
                <m:t>&lt;</m:t>
              </m:r>
            </m:oMath>
            <w:r w:rsidRPr="0027669A">
              <w:rPr>
                <w:rFonts w:ascii="Times New Roman" w:hAnsi="Times New Roman" w:cs="Times New Roman"/>
                <w:sz w:val="24"/>
                <w:szCs w:val="24"/>
              </w:rPr>
              <w:t>81</w:t>
            </w:r>
          </w:p>
        </w:tc>
        <w:tc>
          <w:tcPr>
            <w:tcW w:w="1559" w:type="dxa"/>
          </w:tcPr>
          <w:p w:rsidR="00C37CFC" w:rsidRPr="0027669A" w:rsidRDefault="00C37CFC" w:rsidP="00C37CFC">
            <w:pPr>
              <w:jc w:val="both"/>
              <w:rPr>
                <w:rFonts w:ascii="Times New Roman" w:hAnsi="Times New Roman" w:cs="Times New Roman"/>
                <w:sz w:val="24"/>
                <w:szCs w:val="24"/>
              </w:rPr>
            </w:pPr>
            <w:r w:rsidRPr="0027669A">
              <w:rPr>
                <w:rFonts w:ascii="Times New Roman" w:hAnsi="Times New Roman" w:cs="Times New Roman"/>
                <w:sz w:val="24"/>
                <w:szCs w:val="24"/>
              </w:rPr>
              <w:t>Cukup</w:t>
            </w:r>
          </w:p>
          <w:p w:rsidR="00C37CFC" w:rsidRPr="0027669A" w:rsidRDefault="00C37CFC" w:rsidP="00C37CFC">
            <w:pPr>
              <w:jc w:val="both"/>
              <w:rPr>
                <w:rFonts w:ascii="Times New Roman" w:hAnsi="Times New Roman" w:cs="Times New Roman"/>
                <w:sz w:val="24"/>
                <w:szCs w:val="24"/>
              </w:rPr>
            </w:pPr>
            <w:r w:rsidRPr="0027669A">
              <w:rPr>
                <w:rFonts w:ascii="Times New Roman" w:hAnsi="Times New Roman" w:cs="Times New Roman"/>
                <w:sz w:val="24"/>
                <w:szCs w:val="24"/>
              </w:rPr>
              <w:t xml:space="preserve">41≤ skor </w:t>
            </w:r>
            <m:oMath>
              <m:r>
                <w:rPr>
                  <w:rFonts w:ascii="Cambria Math" w:hAnsi="Cambria Math" w:cs="Times New Roman"/>
                  <w:sz w:val="24"/>
                  <w:szCs w:val="24"/>
                </w:rPr>
                <m:t>&lt;</m:t>
              </m:r>
            </m:oMath>
            <w:r w:rsidRPr="0027669A">
              <w:rPr>
                <w:rFonts w:ascii="Times New Roman" w:hAnsi="Times New Roman" w:cs="Times New Roman"/>
                <w:sz w:val="24"/>
                <w:szCs w:val="24"/>
              </w:rPr>
              <w:t>61</w:t>
            </w:r>
          </w:p>
        </w:tc>
        <w:tc>
          <w:tcPr>
            <w:tcW w:w="1418"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21≤ skor </w:t>
            </w:r>
            <m:oMath>
              <m:r>
                <w:rPr>
                  <w:rFonts w:ascii="Cambria Math" w:hAnsi="Cambria Math" w:cs="Times New Roman"/>
                  <w:sz w:val="24"/>
                  <w:szCs w:val="24"/>
                </w:rPr>
                <m:t>&lt;</m:t>
              </m:r>
            </m:oMath>
            <w:r w:rsidRPr="0027669A">
              <w:rPr>
                <w:rFonts w:ascii="Times New Roman" w:hAnsi="Times New Roman" w:cs="Times New Roman"/>
                <w:sz w:val="24"/>
                <w:szCs w:val="24"/>
              </w:rPr>
              <w:t xml:space="preserve"> 41</w:t>
            </w:r>
          </w:p>
        </w:tc>
        <w:tc>
          <w:tcPr>
            <w:tcW w:w="1559"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Sangat Kurang</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113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Ket</w:t>
            </w:r>
          </w:p>
        </w:tc>
      </w:tr>
      <w:tr w:rsidR="00C37CFC" w:rsidRPr="0027669A" w:rsidTr="00C37CFC">
        <w:tc>
          <w:tcPr>
            <w:tcW w:w="55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1.</w:t>
            </w:r>
          </w:p>
        </w:tc>
        <w:tc>
          <w:tcPr>
            <w:tcW w:w="3929" w:type="dxa"/>
          </w:tcPr>
          <w:p w:rsidR="00C37CFC" w:rsidRPr="0027669A" w:rsidRDefault="00C37CFC" w:rsidP="00C37CFC">
            <w:pPr>
              <w:rPr>
                <w:rFonts w:ascii="Times New Roman" w:hAnsi="Times New Roman" w:cs="Times New Roman"/>
                <w:sz w:val="24"/>
                <w:szCs w:val="24"/>
                <w:lang w:val="id-ID"/>
              </w:rPr>
            </w:pPr>
            <w:r w:rsidRPr="0027669A">
              <w:rPr>
                <w:rFonts w:ascii="Times New Roman" w:hAnsi="Times New Roman" w:cs="Times New Roman"/>
                <w:sz w:val="24"/>
                <w:szCs w:val="24"/>
              </w:rPr>
              <w:t>Penulisan</w:t>
            </w:r>
          </w:p>
        </w:tc>
        <w:tc>
          <w:tcPr>
            <w:tcW w:w="1187"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134"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5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2</w:t>
            </w:r>
          </w:p>
        </w:tc>
        <w:tc>
          <w:tcPr>
            <w:tcW w:w="3929" w:type="dxa"/>
          </w:tcPr>
          <w:p w:rsidR="00C37CFC" w:rsidRPr="0027669A" w:rsidRDefault="00C37CFC" w:rsidP="00C37CFC">
            <w:pPr>
              <w:rPr>
                <w:rFonts w:ascii="Times New Roman" w:hAnsi="Times New Roman" w:cs="Times New Roman"/>
                <w:sz w:val="24"/>
                <w:szCs w:val="24"/>
                <w:lang w:val="id-ID"/>
              </w:rPr>
            </w:pPr>
            <w:r w:rsidRPr="0027669A">
              <w:rPr>
                <w:rFonts w:ascii="Times New Roman" w:hAnsi="Times New Roman" w:cs="Times New Roman"/>
                <w:sz w:val="24"/>
                <w:szCs w:val="24"/>
              </w:rPr>
              <w:t>Sitematika</w:t>
            </w:r>
            <w:r w:rsidRPr="0027669A">
              <w:rPr>
                <w:rFonts w:ascii="Times New Roman" w:hAnsi="Times New Roman" w:cs="Times New Roman"/>
                <w:sz w:val="24"/>
                <w:szCs w:val="24"/>
                <w:lang w:val="id-ID"/>
              </w:rPr>
              <w:t xml:space="preserve"> </w:t>
            </w:r>
          </w:p>
        </w:tc>
        <w:tc>
          <w:tcPr>
            <w:tcW w:w="1187"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134"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5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3</w:t>
            </w:r>
          </w:p>
        </w:tc>
        <w:tc>
          <w:tcPr>
            <w:tcW w:w="3929" w:type="dxa"/>
          </w:tcPr>
          <w:p w:rsidR="00C37CFC" w:rsidRPr="0027669A" w:rsidRDefault="00C37CFC" w:rsidP="00C37CFC">
            <w:pPr>
              <w:rPr>
                <w:rFonts w:ascii="Times New Roman" w:eastAsia="Calibri" w:hAnsi="Times New Roman" w:cs="Times New Roman"/>
                <w:sz w:val="24"/>
                <w:szCs w:val="24"/>
                <w:lang w:val="id-ID"/>
              </w:rPr>
            </w:pPr>
            <w:r w:rsidRPr="0027669A">
              <w:rPr>
                <w:rFonts w:ascii="Times New Roman" w:hAnsi="Times New Roman" w:cs="Times New Roman"/>
                <w:sz w:val="24"/>
                <w:szCs w:val="24"/>
              </w:rPr>
              <w:t>Jumlah halaman</w:t>
            </w:r>
          </w:p>
        </w:tc>
        <w:tc>
          <w:tcPr>
            <w:tcW w:w="1187"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134" w:type="dxa"/>
          </w:tcPr>
          <w:p w:rsidR="00C37CFC" w:rsidRPr="0027669A" w:rsidRDefault="00C37CFC" w:rsidP="00C37CFC">
            <w:pPr>
              <w:rPr>
                <w:rFonts w:ascii="Times New Roman" w:hAnsi="Times New Roman" w:cs="Times New Roman"/>
                <w:sz w:val="24"/>
                <w:szCs w:val="24"/>
              </w:rPr>
            </w:pPr>
          </w:p>
        </w:tc>
      </w:tr>
      <w:tr w:rsidR="00C37CFC" w:rsidRPr="0027669A" w:rsidTr="00C37CFC">
        <w:trPr>
          <w:trHeight w:val="341"/>
        </w:trPr>
        <w:tc>
          <w:tcPr>
            <w:tcW w:w="55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4</w:t>
            </w:r>
          </w:p>
        </w:tc>
        <w:tc>
          <w:tcPr>
            <w:tcW w:w="3929" w:type="dxa"/>
          </w:tcPr>
          <w:p w:rsidR="00C37CFC" w:rsidRPr="0027669A" w:rsidRDefault="00C37CFC" w:rsidP="00C37CFC">
            <w:pPr>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Leyout</w:t>
            </w:r>
          </w:p>
          <w:p w:rsidR="00C37CFC" w:rsidRPr="0027669A" w:rsidRDefault="00C37CFC" w:rsidP="00C37CFC">
            <w:pPr>
              <w:pStyle w:val="Default"/>
              <w:jc w:val="both"/>
              <w:rPr>
                <w:lang w:val="id-ID"/>
              </w:rPr>
            </w:pPr>
          </w:p>
        </w:tc>
        <w:tc>
          <w:tcPr>
            <w:tcW w:w="1187"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134"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554" w:type="dxa"/>
          </w:tcPr>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5</w:t>
            </w:r>
          </w:p>
        </w:tc>
        <w:tc>
          <w:tcPr>
            <w:tcW w:w="3929" w:type="dxa"/>
          </w:tcPr>
          <w:p w:rsidR="00C37CFC" w:rsidRPr="0027669A" w:rsidRDefault="00C37CFC" w:rsidP="00C37CFC">
            <w:pPr>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 xml:space="preserve">Daftar pustaka </w:t>
            </w:r>
          </w:p>
        </w:tc>
        <w:tc>
          <w:tcPr>
            <w:tcW w:w="1187" w:type="dxa"/>
          </w:tcPr>
          <w:p w:rsidR="00C37CFC" w:rsidRPr="0027669A" w:rsidRDefault="00C37CFC" w:rsidP="00C37CFC">
            <w:pPr>
              <w:rPr>
                <w:rFonts w:ascii="Times New Roman" w:hAnsi="Times New Roman" w:cs="Times New Roman"/>
                <w:sz w:val="24"/>
                <w:szCs w:val="24"/>
              </w:rPr>
            </w:pPr>
          </w:p>
        </w:tc>
        <w:tc>
          <w:tcPr>
            <w:tcW w:w="1276"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418" w:type="dxa"/>
          </w:tcPr>
          <w:p w:rsidR="00C37CFC" w:rsidRPr="0027669A" w:rsidRDefault="00C37CFC" w:rsidP="00C37CFC">
            <w:pPr>
              <w:rPr>
                <w:rFonts w:ascii="Times New Roman" w:hAnsi="Times New Roman" w:cs="Times New Roman"/>
                <w:sz w:val="24"/>
                <w:szCs w:val="24"/>
              </w:rPr>
            </w:pPr>
          </w:p>
        </w:tc>
        <w:tc>
          <w:tcPr>
            <w:tcW w:w="1559" w:type="dxa"/>
          </w:tcPr>
          <w:p w:rsidR="00C37CFC" w:rsidRPr="0027669A" w:rsidRDefault="00C37CFC" w:rsidP="00C37CFC">
            <w:pPr>
              <w:rPr>
                <w:rFonts w:ascii="Times New Roman" w:hAnsi="Times New Roman" w:cs="Times New Roman"/>
                <w:sz w:val="24"/>
                <w:szCs w:val="24"/>
              </w:rPr>
            </w:pPr>
          </w:p>
        </w:tc>
        <w:tc>
          <w:tcPr>
            <w:tcW w:w="1134" w:type="dxa"/>
          </w:tcPr>
          <w:p w:rsidR="00C37CFC" w:rsidRPr="0027669A" w:rsidRDefault="00C37CFC" w:rsidP="00C37CFC">
            <w:pPr>
              <w:rPr>
                <w:rFonts w:ascii="Times New Roman" w:hAnsi="Times New Roman" w:cs="Times New Roman"/>
                <w:sz w:val="24"/>
                <w:szCs w:val="24"/>
              </w:rPr>
            </w:pPr>
          </w:p>
        </w:tc>
      </w:tr>
      <w:tr w:rsidR="00C37CFC" w:rsidRPr="0027669A" w:rsidTr="00C37CFC">
        <w:trPr>
          <w:trHeight w:val="291"/>
        </w:trPr>
        <w:tc>
          <w:tcPr>
            <w:tcW w:w="4483" w:type="dxa"/>
            <w:gridSpan w:val="2"/>
            <w:tcBorders>
              <w:top w:val="single" w:sz="4" w:space="0" w:color="auto"/>
            </w:tcBorders>
          </w:tcPr>
          <w:p w:rsidR="00C37CFC" w:rsidRPr="0027669A" w:rsidRDefault="00C37CFC" w:rsidP="00C37CFC">
            <w:pPr>
              <w:pStyle w:val="Default"/>
              <w:jc w:val="both"/>
              <w:rPr>
                <w:b/>
              </w:rPr>
            </w:pPr>
            <w:r w:rsidRPr="0027669A">
              <w:rPr>
                <w:b/>
              </w:rPr>
              <w:t>Jumlah</w:t>
            </w:r>
          </w:p>
        </w:tc>
        <w:tc>
          <w:tcPr>
            <w:tcW w:w="1187" w:type="dxa"/>
            <w:tcBorders>
              <w:top w:val="single" w:sz="4" w:space="0" w:color="auto"/>
            </w:tcBorders>
          </w:tcPr>
          <w:p w:rsidR="00C37CFC" w:rsidRPr="0027669A" w:rsidRDefault="00C37CFC" w:rsidP="00C37CFC">
            <w:pPr>
              <w:rPr>
                <w:rFonts w:ascii="Times New Roman" w:hAnsi="Times New Roman" w:cs="Times New Roman"/>
                <w:sz w:val="24"/>
                <w:szCs w:val="24"/>
              </w:rPr>
            </w:pPr>
          </w:p>
        </w:tc>
        <w:tc>
          <w:tcPr>
            <w:tcW w:w="1276" w:type="dxa"/>
            <w:tcBorders>
              <w:top w:val="single" w:sz="4" w:space="0" w:color="auto"/>
            </w:tcBorders>
          </w:tcPr>
          <w:p w:rsidR="00C37CFC" w:rsidRPr="0027669A" w:rsidRDefault="00C37CFC" w:rsidP="00C37CFC">
            <w:pPr>
              <w:rPr>
                <w:rFonts w:ascii="Times New Roman" w:hAnsi="Times New Roman" w:cs="Times New Roman"/>
                <w:sz w:val="24"/>
                <w:szCs w:val="24"/>
              </w:rPr>
            </w:pPr>
          </w:p>
        </w:tc>
        <w:tc>
          <w:tcPr>
            <w:tcW w:w="1559" w:type="dxa"/>
            <w:tcBorders>
              <w:top w:val="single" w:sz="4" w:space="0" w:color="auto"/>
            </w:tcBorders>
          </w:tcPr>
          <w:p w:rsidR="00C37CFC" w:rsidRPr="0027669A" w:rsidRDefault="00C37CFC" w:rsidP="00C37CFC">
            <w:pPr>
              <w:rPr>
                <w:rFonts w:ascii="Times New Roman" w:hAnsi="Times New Roman" w:cs="Times New Roman"/>
                <w:sz w:val="24"/>
                <w:szCs w:val="24"/>
              </w:rPr>
            </w:pPr>
          </w:p>
        </w:tc>
        <w:tc>
          <w:tcPr>
            <w:tcW w:w="1418" w:type="dxa"/>
            <w:tcBorders>
              <w:top w:val="single" w:sz="4" w:space="0" w:color="auto"/>
            </w:tcBorders>
          </w:tcPr>
          <w:p w:rsidR="00C37CFC" w:rsidRPr="0027669A" w:rsidRDefault="00C37CFC" w:rsidP="00C37CFC">
            <w:pPr>
              <w:rPr>
                <w:rFonts w:ascii="Times New Roman" w:hAnsi="Times New Roman" w:cs="Times New Roman"/>
                <w:sz w:val="24"/>
                <w:szCs w:val="24"/>
              </w:rPr>
            </w:pPr>
          </w:p>
        </w:tc>
        <w:tc>
          <w:tcPr>
            <w:tcW w:w="1559" w:type="dxa"/>
            <w:tcBorders>
              <w:top w:val="single" w:sz="4" w:space="0" w:color="auto"/>
            </w:tcBorders>
          </w:tcPr>
          <w:p w:rsidR="00C37CFC" w:rsidRPr="0027669A" w:rsidRDefault="00C37CFC" w:rsidP="00C37CFC">
            <w:pPr>
              <w:rPr>
                <w:rFonts w:ascii="Times New Roman" w:hAnsi="Times New Roman" w:cs="Times New Roman"/>
                <w:sz w:val="24"/>
                <w:szCs w:val="24"/>
              </w:rPr>
            </w:pPr>
          </w:p>
        </w:tc>
        <w:tc>
          <w:tcPr>
            <w:tcW w:w="1134" w:type="dxa"/>
            <w:tcBorders>
              <w:top w:val="single" w:sz="4" w:space="0" w:color="auto"/>
            </w:tcBorders>
          </w:tcPr>
          <w:p w:rsidR="00C37CFC" w:rsidRPr="0027669A" w:rsidRDefault="00C37CFC" w:rsidP="00C37CFC">
            <w:pPr>
              <w:rPr>
                <w:rFonts w:ascii="Times New Roman" w:hAnsi="Times New Roman" w:cs="Times New Roman"/>
                <w:sz w:val="24"/>
                <w:szCs w:val="24"/>
              </w:rPr>
            </w:pPr>
          </w:p>
        </w:tc>
      </w:tr>
      <w:tr w:rsidR="00C37CFC" w:rsidRPr="0027669A" w:rsidTr="00C37CFC">
        <w:tc>
          <w:tcPr>
            <w:tcW w:w="4483" w:type="dxa"/>
            <w:gridSpan w:val="2"/>
          </w:tcPr>
          <w:p w:rsidR="00C37CFC" w:rsidRPr="0027669A" w:rsidRDefault="00C37CFC" w:rsidP="00C37CFC">
            <w:pPr>
              <w:pStyle w:val="Default"/>
              <w:jc w:val="both"/>
              <w:rPr>
                <w:b/>
              </w:rPr>
            </w:pPr>
            <w:r w:rsidRPr="0027669A">
              <w:rPr>
                <w:b/>
              </w:rPr>
              <w:t>Rata-rata skor</w:t>
            </w:r>
          </w:p>
        </w:tc>
        <w:tc>
          <w:tcPr>
            <w:tcW w:w="8133" w:type="dxa"/>
            <w:gridSpan w:val="6"/>
          </w:tcPr>
          <w:p w:rsidR="00C37CFC" w:rsidRPr="0027669A" w:rsidRDefault="00C37CFC" w:rsidP="00C37CFC">
            <w:pPr>
              <w:rPr>
                <w:rFonts w:ascii="Times New Roman" w:hAnsi="Times New Roman" w:cs="Times New Roman"/>
                <w:sz w:val="24"/>
                <w:szCs w:val="24"/>
              </w:rPr>
            </w:pPr>
          </w:p>
        </w:tc>
      </w:tr>
    </w:tbl>
    <w:p w:rsidR="00C37CFC" w:rsidRPr="0027669A" w:rsidRDefault="00C37CFC" w:rsidP="00C37CFC">
      <w:pPr>
        <w:spacing w:after="0" w:line="240" w:lineRule="auto"/>
        <w:jc w:val="both"/>
        <w:rPr>
          <w:rFonts w:ascii="Times New Roman" w:eastAsia="Calibri" w:hAnsi="Times New Roman" w:cs="Times New Roman"/>
          <w:sz w:val="24"/>
          <w:szCs w:val="24"/>
          <w:lang w:val="id-ID"/>
        </w:rPr>
      </w:pPr>
    </w:p>
    <w:p w:rsidR="00C37CFC" w:rsidRDefault="00C37CFC">
      <w:pPr>
        <w:rPr>
          <w:rFonts w:ascii="Times New Roman" w:hAnsi="Times New Roman" w:cs="Times New Roman"/>
          <w:sz w:val="24"/>
          <w:szCs w:val="24"/>
        </w:rPr>
      </w:pPr>
      <w:r>
        <w:rPr>
          <w:rFonts w:ascii="Times New Roman" w:hAnsi="Times New Roman" w:cs="Times New Roman"/>
          <w:sz w:val="24"/>
          <w:szCs w:val="24"/>
        </w:rPr>
        <w:br w:type="page"/>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lastRenderedPageBreak/>
        <w:t>Catatan:</w:t>
      </w:r>
    </w:p>
    <w:tbl>
      <w:tblPr>
        <w:tblStyle w:val="TableGrid"/>
        <w:tblW w:w="0" w:type="auto"/>
        <w:tblLook w:val="04A0" w:firstRow="1" w:lastRow="0" w:firstColumn="1" w:lastColumn="0" w:noHBand="0" w:noVBand="1"/>
      </w:tblPr>
      <w:tblGrid>
        <w:gridCol w:w="14390"/>
      </w:tblGrid>
      <w:tr w:rsidR="00C37CFC" w:rsidRPr="0027669A" w:rsidTr="00C37CFC">
        <w:tc>
          <w:tcPr>
            <w:tcW w:w="14390" w:type="dxa"/>
          </w:tcPr>
          <w:p w:rsidR="00C37CFC" w:rsidRPr="0027669A" w:rsidRDefault="00C37CFC" w:rsidP="00C37CFC">
            <w:pPr>
              <w:rPr>
                <w:rFonts w:ascii="Times New Roman" w:hAnsi="Times New Roman" w:cs="Times New Roman"/>
                <w:sz w:val="24"/>
                <w:szCs w:val="24"/>
              </w:rPr>
            </w:pPr>
          </w:p>
        </w:tc>
      </w:tr>
      <w:tr w:rsidR="00C37CFC" w:rsidRPr="0027669A" w:rsidTr="00C37CFC">
        <w:tc>
          <w:tcPr>
            <w:tcW w:w="14390" w:type="dxa"/>
          </w:tcPr>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eastAsia="Times New Roman" w:hAnsi="Times New Roman" w:cs="Times New Roman"/>
                <w:color w:val="000000"/>
                <w:sz w:val="24"/>
                <w:szCs w:val="24"/>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CPL yang dibebankan pada mata kuliah adalah beberapa capaian pembelajaran lulusan program studi (CPL-PRODI) yang digunakan untuk pembentukan/pengembangan sebuah mata kuliah yang terdiri dari aspek sikap, ketrampilan umum, ketrampilan khusus dan pengetahuan.</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CP Mata kuliah (CPMK) adalah kemampuan yang dijabarkan secara spesifik dari CPL yang dibebankan pada mata kuliah, dan bersifat spesifik terhadap bahan kajian atau materi pembelajaran mata kuliah tersebut.</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Indikator penilaian kemampuan dalam proses maupun hasil belajar mahasiswa adalah pernyataan spesifik dan terukur yang mengidentifikasi kemampuan atau kinerja hasil belajar mahasiswa yang disertai bukti-bukti.</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Bentuk penilaian: tes dan non-tes.</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Bentuk pembelajaran: Kuliah, Responsi, Tutorial, Seminar atau yang setara, Praktikum, Praktik Studio, Praktik Bengkel, Praktik Lapangan, Penelitian, Pengabdian Kepada Masyarakat dan/atau bentuk pembelajaran lain yang setara.</w:t>
            </w:r>
          </w:p>
          <w:p w:rsidR="00C37CFC" w:rsidRPr="0027669A" w:rsidRDefault="00C37CFC" w:rsidP="00C37CFC">
            <w:pPr>
              <w:pStyle w:val="ListParagraph"/>
              <w:numPr>
                <w:ilvl w:val="1"/>
                <w:numId w:val="51"/>
              </w:numPr>
              <w:ind w:left="427" w:hanging="427"/>
              <w:rPr>
                <w:rFonts w:ascii="Times New Roman" w:hAnsi="Times New Roman" w:cs="Times New Roman"/>
                <w:sz w:val="24"/>
                <w:szCs w:val="24"/>
              </w:rPr>
            </w:pPr>
            <w:r w:rsidRPr="0027669A">
              <w:rPr>
                <w:rFonts w:ascii="Times New Roman" w:hAnsi="Times New Roman" w:cs="Times New Roman"/>
                <w:sz w:val="24"/>
                <w:szCs w:val="24"/>
              </w:rPr>
              <w:t>Metode Pembelajaran: Small Group Discussion, Role-Play &amp; Simulation, Discovery Learning, Self-Directed Learning, Cooperative Learning, Collaborative Learning, Contextual Learning, Project Based Learning, dan metode lainnya yg setara.</w:t>
            </w:r>
          </w:p>
          <w:p w:rsidR="00C37CFC" w:rsidRPr="0027669A" w:rsidRDefault="00C37CFC" w:rsidP="00C37CFC">
            <w:pPr>
              <w:pStyle w:val="ListParagraph"/>
              <w:numPr>
                <w:ilvl w:val="1"/>
                <w:numId w:val="51"/>
              </w:numPr>
              <w:tabs>
                <w:tab w:val="left" w:pos="427"/>
              </w:tabs>
              <w:ind w:left="-23" w:firstLine="23"/>
              <w:rPr>
                <w:rFonts w:ascii="Times New Roman" w:hAnsi="Times New Roman" w:cs="Times New Roman"/>
                <w:sz w:val="24"/>
                <w:szCs w:val="24"/>
              </w:rPr>
            </w:pPr>
            <w:r w:rsidRPr="0027669A">
              <w:rPr>
                <w:rFonts w:ascii="Times New Roman" w:hAnsi="Times New Roman" w:cs="Times New Roman"/>
                <w:sz w:val="24"/>
                <w:szCs w:val="24"/>
              </w:rPr>
              <w:t>Materi Pembelajaran adalah rincian atau uraian dari bahan kajian yg dapat disajikan dalam bentuk beberapa pokok dan sub-pokok bahasan.</w:t>
            </w:r>
          </w:p>
          <w:p w:rsidR="00C37CFC" w:rsidRPr="0027669A" w:rsidRDefault="00C37CFC" w:rsidP="00C37CFC">
            <w:pPr>
              <w:pStyle w:val="ListParagraph"/>
              <w:numPr>
                <w:ilvl w:val="1"/>
                <w:numId w:val="51"/>
              </w:numPr>
              <w:tabs>
                <w:tab w:val="left" w:pos="427"/>
              </w:tabs>
              <w:ind w:left="-23" w:firstLine="23"/>
              <w:rPr>
                <w:rFonts w:ascii="Times New Roman" w:hAnsi="Times New Roman" w:cs="Times New Roman"/>
                <w:sz w:val="24"/>
                <w:szCs w:val="24"/>
              </w:rPr>
            </w:pPr>
            <w:r w:rsidRPr="0027669A">
              <w:rPr>
                <w:rFonts w:ascii="Times New Roman" w:hAnsi="Times New Roman" w:cs="Times New Roman"/>
                <w:sz w:val="24"/>
                <w:szCs w:val="24"/>
              </w:rPr>
              <w:t>Bobot penilaian adalah prosentasi penilaian terhadap setiap pencapaian sub-CPMK yang besarnya proposional dengan tingkat kesulitan pencapaian sub-</w:t>
            </w:r>
          </w:p>
          <w:p w:rsidR="00C37CFC" w:rsidRPr="0027669A" w:rsidRDefault="00C37CFC" w:rsidP="00C37CFC">
            <w:pPr>
              <w:pStyle w:val="ListParagraph"/>
              <w:tabs>
                <w:tab w:val="left" w:pos="427"/>
              </w:tabs>
              <w:ind w:left="0"/>
              <w:rPr>
                <w:rFonts w:ascii="Times New Roman" w:hAnsi="Times New Roman" w:cs="Times New Roman"/>
                <w:sz w:val="24"/>
                <w:szCs w:val="24"/>
              </w:rPr>
            </w:pPr>
            <w:r w:rsidRPr="0027669A">
              <w:rPr>
                <w:rFonts w:ascii="Times New Roman" w:hAnsi="Times New Roman" w:cs="Times New Roman"/>
                <w:sz w:val="24"/>
                <w:szCs w:val="24"/>
              </w:rPr>
              <w:t xml:space="preserve">         CPMK </w:t>
            </w:r>
            <w:proofErr w:type="gramStart"/>
            <w:r w:rsidRPr="0027669A">
              <w:rPr>
                <w:rFonts w:ascii="Times New Roman" w:hAnsi="Times New Roman" w:cs="Times New Roman"/>
                <w:sz w:val="24"/>
                <w:szCs w:val="24"/>
              </w:rPr>
              <w:t>tsb.,</w:t>
            </w:r>
            <w:proofErr w:type="gramEnd"/>
            <w:r w:rsidRPr="0027669A">
              <w:rPr>
                <w:rFonts w:ascii="Times New Roman" w:hAnsi="Times New Roman" w:cs="Times New Roman"/>
                <w:sz w:val="24"/>
                <w:szCs w:val="24"/>
              </w:rPr>
              <w:t xml:space="preserve"> dan totalnya 100%.</w:t>
            </w:r>
          </w:p>
          <w:p w:rsidR="00C37CFC" w:rsidRPr="0027669A" w:rsidRDefault="00C37CFC" w:rsidP="00C37CFC">
            <w:pPr>
              <w:rPr>
                <w:rFonts w:ascii="Times New Roman" w:hAnsi="Times New Roman" w:cs="Times New Roman"/>
                <w:sz w:val="24"/>
                <w:szCs w:val="24"/>
              </w:rPr>
            </w:pPr>
            <w:r w:rsidRPr="0027669A">
              <w:rPr>
                <w:rFonts w:ascii="Times New Roman" w:hAnsi="Times New Roman" w:cs="Times New Roman"/>
                <w:sz w:val="24"/>
                <w:szCs w:val="24"/>
              </w:rPr>
              <w:t>12. TM=tatap muka, PT=penugasan terstuktur, BM=belajar mandiri</w:t>
            </w:r>
          </w:p>
        </w:tc>
      </w:tr>
      <w:tr w:rsidR="00C37CFC" w:rsidRPr="0027669A" w:rsidTr="00C37CFC">
        <w:tc>
          <w:tcPr>
            <w:tcW w:w="14390" w:type="dxa"/>
          </w:tcPr>
          <w:p w:rsidR="00C37CFC" w:rsidRPr="0027669A" w:rsidRDefault="00C37CFC" w:rsidP="00C37CFC">
            <w:pPr>
              <w:rPr>
                <w:rFonts w:ascii="Times New Roman" w:hAnsi="Times New Roman" w:cs="Times New Roman"/>
                <w:sz w:val="24"/>
                <w:szCs w:val="24"/>
              </w:rPr>
            </w:pPr>
          </w:p>
        </w:tc>
      </w:tr>
    </w:tbl>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p>
    <w:p w:rsidR="00C37CFC" w:rsidRPr="0027669A" w:rsidRDefault="00C37CFC" w:rsidP="00C37CFC">
      <w:pPr>
        <w:rPr>
          <w:rFonts w:ascii="Times New Roman" w:hAnsi="Times New Roman" w:cs="Times New Roman"/>
          <w:sz w:val="24"/>
          <w:szCs w:val="24"/>
        </w:rPr>
      </w:pPr>
    </w:p>
    <w:p w:rsidR="00754698" w:rsidRPr="00990C0B" w:rsidRDefault="00754698" w:rsidP="002D12E2">
      <w:pPr>
        <w:rPr>
          <w:rFonts w:ascii="Times New Roman" w:hAnsi="Times New Roman" w:cs="Times New Roman"/>
          <w:sz w:val="24"/>
          <w:szCs w:val="24"/>
        </w:rPr>
      </w:pPr>
    </w:p>
    <w:sectPr w:rsidR="00754698" w:rsidRPr="00990C0B" w:rsidSect="002D12E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958"/>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D6AC7"/>
    <w:multiLevelType w:val="multilevel"/>
    <w:tmpl w:val="597C6A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44548A"/>
    <w:multiLevelType w:val="hybridMultilevel"/>
    <w:tmpl w:val="E422914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6A14559"/>
    <w:multiLevelType w:val="hybridMultilevel"/>
    <w:tmpl w:val="73DEA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F0EDA"/>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A741259"/>
    <w:multiLevelType w:val="hybridMultilevel"/>
    <w:tmpl w:val="CA3E5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A118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AF60348"/>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B3500C2"/>
    <w:multiLevelType w:val="hybridMultilevel"/>
    <w:tmpl w:val="75FCCA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C0222D6"/>
    <w:multiLevelType w:val="hybridMultilevel"/>
    <w:tmpl w:val="00DA2B92"/>
    <w:lvl w:ilvl="0" w:tplc="52BC613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1789C"/>
    <w:multiLevelType w:val="hybridMultilevel"/>
    <w:tmpl w:val="8C74B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45F2B"/>
    <w:multiLevelType w:val="hybridMultilevel"/>
    <w:tmpl w:val="8F3C60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2456433"/>
    <w:multiLevelType w:val="hybridMultilevel"/>
    <w:tmpl w:val="C344A426"/>
    <w:lvl w:ilvl="0" w:tplc="E7787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7252D"/>
    <w:multiLevelType w:val="hybridMultilevel"/>
    <w:tmpl w:val="E2880D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55F58B0"/>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86C659A"/>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8A7503A"/>
    <w:multiLevelType w:val="hybridMultilevel"/>
    <w:tmpl w:val="1ADCAC1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C946CDC"/>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D722ECD"/>
    <w:multiLevelType w:val="hybridMultilevel"/>
    <w:tmpl w:val="34E49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5D0FF2"/>
    <w:multiLevelType w:val="hybridMultilevel"/>
    <w:tmpl w:val="BEA2C4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0974185"/>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0991E07"/>
    <w:multiLevelType w:val="hybridMultilevel"/>
    <w:tmpl w:val="FCA4C108"/>
    <w:lvl w:ilvl="0" w:tplc="F9DAD65E">
      <w:start w:val="1"/>
      <w:numFmt w:val="decimal"/>
      <w:lvlText w:val="%1."/>
      <w:lvlJc w:val="left"/>
      <w:pPr>
        <w:ind w:left="720" w:hanging="360"/>
      </w:pPr>
      <w:rPr>
        <w:rFonts w:ascii="Times New Roman" w:hAnsi="Times New Roman" w:cs="Times New Roman" w:hint="default"/>
        <w:u w:val="none"/>
      </w:rPr>
    </w:lvl>
    <w:lvl w:ilvl="1" w:tplc="0C2652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9067C3"/>
    <w:multiLevelType w:val="hybridMultilevel"/>
    <w:tmpl w:val="C44E5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3C4346"/>
    <w:multiLevelType w:val="hybridMultilevel"/>
    <w:tmpl w:val="A21E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421732"/>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7F31242"/>
    <w:multiLevelType w:val="hybridMultilevel"/>
    <w:tmpl w:val="86EA271A"/>
    <w:lvl w:ilvl="0" w:tplc="90885EC2">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A1D2E55"/>
    <w:multiLevelType w:val="hybridMultilevel"/>
    <w:tmpl w:val="0A62BF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30B4A17"/>
    <w:multiLevelType w:val="hybridMultilevel"/>
    <w:tmpl w:val="49B28C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44BB04D0"/>
    <w:multiLevelType w:val="hybridMultilevel"/>
    <w:tmpl w:val="4D3095CE"/>
    <w:lvl w:ilvl="0" w:tplc="93908B36">
      <w:start w:val="1"/>
      <w:numFmt w:val="lowerLetter"/>
      <w:lvlText w:val="%1."/>
      <w:lvlJc w:val="left"/>
      <w:pPr>
        <w:ind w:left="720" w:hanging="360"/>
      </w:pPr>
      <w:rPr>
        <w:b w:val="0"/>
      </w:rPr>
    </w:lvl>
    <w:lvl w:ilvl="1" w:tplc="C2E440C4">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93D6EB3"/>
    <w:multiLevelType w:val="hybridMultilevel"/>
    <w:tmpl w:val="7548DD2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1A571D7"/>
    <w:multiLevelType w:val="hybridMultilevel"/>
    <w:tmpl w:val="1E0CF4EE"/>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D3608"/>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48656ED"/>
    <w:multiLevelType w:val="hybridMultilevel"/>
    <w:tmpl w:val="FBC2F7E0"/>
    <w:lvl w:ilvl="0" w:tplc="04090017">
      <w:start w:val="1"/>
      <w:numFmt w:val="lowerLetter"/>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5">
    <w:nsid w:val="55A845F8"/>
    <w:multiLevelType w:val="hybridMultilevel"/>
    <w:tmpl w:val="027A6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90795C"/>
    <w:multiLevelType w:val="multilevel"/>
    <w:tmpl w:val="6E7634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C20134B"/>
    <w:multiLevelType w:val="hybridMultilevel"/>
    <w:tmpl w:val="4CBACE84"/>
    <w:lvl w:ilvl="0" w:tplc="04210009">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8">
    <w:nsid w:val="60014983"/>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09E4635"/>
    <w:multiLevelType w:val="hybridMultilevel"/>
    <w:tmpl w:val="5156A49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6442079A"/>
    <w:multiLevelType w:val="hybridMultilevel"/>
    <w:tmpl w:val="CC2C38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8B7705F"/>
    <w:multiLevelType w:val="hybridMultilevel"/>
    <w:tmpl w:val="0CE06E7C"/>
    <w:lvl w:ilvl="0" w:tplc="25687C48">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6BA5554B"/>
    <w:multiLevelType w:val="hybridMultilevel"/>
    <w:tmpl w:val="AA5071C6"/>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6BB13924"/>
    <w:multiLevelType w:val="hybridMultilevel"/>
    <w:tmpl w:val="7548DD2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6D7855DF"/>
    <w:multiLevelType w:val="hybridMultilevel"/>
    <w:tmpl w:val="CA3E5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873185"/>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6FC2352B"/>
    <w:multiLevelType w:val="hybridMultilevel"/>
    <w:tmpl w:val="DF9E29DA"/>
    <w:lvl w:ilvl="0" w:tplc="F744917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B43D3A"/>
    <w:multiLevelType w:val="hybridMultilevel"/>
    <w:tmpl w:val="4F80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C87A52"/>
    <w:multiLevelType w:val="hybridMultilevel"/>
    <w:tmpl w:val="F27656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7A113BE3"/>
    <w:multiLevelType w:val="singleLevel"/>
    <w:tmpl w:val="0409000F"/>
    <w:lvl w:ilvl="0">
      <w:start w:val="1"/>
      <w:numFmt w:val="decimal"/>
      <w:lvlText w:val="%1."/>
      <w:lvlJc w:val="left"/>
      <w:pPr>
        <w:tabs>
          <w:tab w:val="num" w:pos="360"/>
        </w:tabs>
        <w:ind w:left="360" w:hanging="360"/>
      </w:pPr>
      <w:rPr>
        <w:rFonts w:hint="default"/>
      </w:rPr>
    </w:lvl>
  </w:abstractNum>
  <w:abstractNum w:abstractNumId="50">
    <w:nsid w:val="7B302258"/>
    <w:multiLevelType w:val="hybridMultilevel"/>
    <w:tmpl w:val="D75A2E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9"/>
  </w:num>
  <w:num w:numId="3">
    <w:abstractNumId w:val="2"/>
  </w:num>
  <w:num w:numId="4">
    <w:abstractNumId w:val="18"/>
  </w:num>
  <w:num w:numId="5">
    <w:abstractNumId w:val="36"/>
  </w:num>
  <w:num w:numId="6">
    <w:abstractNumId w:val="49"/>
  </w:num>
  <w:num w:numId="7">
    <w:abstractNumId w:val="7"/>
  </w:num>
  <w:num w:numId="8">
    <w:abstractNumId w:val="24"/>
  </w:num>
  <w:num w:numId="9">
    <w:abstractNumId w:val="40"/>
  </w:num>
  <w:num w:numId="10">
    <w:abstractNumId w:val="50"/>
  </w:num>
  <w:num w:numId="11">
    <w:abstractNumId w:val="10"/>
  </w:num>
  <w:num w:numId="12">
    <w:abstractNumId w:val="22"/>
  </w:num>
  <w:num w:numId="13">
    <w:abstractNumId w:val="27"/>
  </w:num>
  <w:num w:numId="14">
    <w:abstractNumId w:val="9"/>
  </w:num>
  <w:num w:numId="15">
    <w:abstractNumId w:val="11"/>
  </w:num>
  <w:num w:numId="16">
    <w:abstractNumId w:val="12"/>
  </w:num>
  <w:num w:numId="17">
    <w:abstractNumId w:val="14"/>
  </w:num>
  <w:num w:numId="18">
    <w:abstractNumId w:val="20"/>
  </w:num>
  <w:num w:numId="19">
    <w:abstractNumId w:val="28"/>
  </w:num>
  <w:num w:numId="20">
    <w:abstractNumId w:val="13"/>
  </w:num>
  <w:num w:numId="21">
    <w:abstractNumId w:val="37"/>
  </w:num>
  <w:num w:numId="22">
    <w:abstractNumId w:val="29"/>
  </w:num>
  <w:num w:numId="23">
    <w:abstractNumId w:val="31"/>
  </w:num>
  <w:num w:numId="24">
    <w:abstractNumId w:val="17"/>
  </w:num>
  <w:num w:numId="25">
    <w:abstractNumId w:val="41"/>
  </w:num>
  <w:num w:numId="26">
    <w:abstractNumId w:val="16"/>
  </w:num>
  <w:num w:numId="27">
    <w:abstractNumId w:val="5"/>
  </w:num>
  <w:num w:numId="28">
    <w:abstractNumId w:val="35"/>
  </w:num>
  <w:num w:numId="29">
    <w:abstractNumId w:val="23"/>
  </w:num>
  <w:num w:numId="30">
    <w:abstractNumId w:val="39"/>
  </w:num>
  <w:num w:numId="31">
    <w:abstractNumId w:val="42"/>
  </w:num>
  <w:num w:numId="32">
    <w:abstractNumId w:val="6"/>
  </w:num>
  <w:num w:numId="33">
    <w:abstractNumId w:val="44"/>
  </w:num>
  <w:num w:numId="34">
    <w:abstractNumId w:val="4"/>
  </w:num>
  <w:num w:numId="35">
    <w:abstractNumId w:val="47"/>
  </w:num>
  <w:num w:numId="36">
    <w:abstractNumId w:val="43"/>
  </w:num>
  <w:num w:numId="37">
    <w:abstractNumId w:val="30"/>
  </w:num>
  <w:num w:numId="38">
    <w:abstractNumId w:val="46"/>
  </w:num>
  <w:num w:numId="39">
    <w:abstractNumId w:val="3"/>
  </w:num>
  <w:num w:numId="40">
    <w:abstractNumId w:val="34"/>
  </w:num>
  <w:num w:numId="41">
    <w:abstractNumId w:val="45"/>
  </w:num>
  <w:num w:numId="42">
    <w:abstractNumId w:val="0"/>
  </w:num>
  <w:num w:numId="43">
    <w:abstractNumId w:val="21"/>
  </w:num>
  <w:num w:numId="44">
    <w:abstractNumId w:val="38"/>
  </w:num>
  <w:num w:numId="45">
    <w:abstractNumId w:val="33"/>
  </w:num>
  <w:num w:numId="46">
    <w:abstractNumId w:val="25"/>
  </w:num>
  <w:num w:numId="47">
    <w:abstractNumId w:val="48"/>
  </w:num>
  <w:num w:numId="48">
    <w:abstractNumId w:val="15"/>
  </w:num>
  <w:num w:numId="49">
    <w:abstractNumId w:val="8"/>
  </w:num>
  <w:num w:numId="50">
    <w:abstractNumId w:val="26"/>
  </w:num>
  <w:num w:numId="51">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E2"/>
    <w:rsid w:val="00094420"/>
    <w:rsid w:val="001412EE"/>
    <w:rsid w:val="0014395C"/>
    <w:rsid w:val="00155DF5"/>
    <w:rsid w:val="00184988"/>
    <w:rsid w:val="001A6AAF"/>
    <w:rsid w:val="001C121A"/>
    <w:rsid w:val="002735EF"/>
    <w:rsid w:val="00282FD6"/>
    <w:rsid w:val="002D12E2"/>
    <w:rsid w:val="003A26B1"/>
    <w:rsid w:val="003F22CB"/>
    <w:rsid w:val="00477969"/>
    <w:rsid w:val="004C755F"/>
    <w:rsid w:val="0052500D"/>
    <w:rsid w:val="00535B5F"/>
    <w:rsid w:val="00551A0A"/>
    <w:rsid w:val="00560812"/>
    <w:rsid w:val="0058357A"/>
    <w:rsid w:val="005A51C7"/>
    <w:rsid w:val="005D105B"/>
    <w:rsid w:val="005E4BC1"/>
    <w:rsid w:val="00627CEA"/>
    <w:rsid w:val="006306A2"/>
    <w:rsid w:val="006328E1"/>
    <w:rsid w:val="00634F0D"/>
    <w:rsid w:val="0069563B"/>
    <w:rsid w:val="006D7D85"/>
    <w:rsid w:val="00712B3B"/>
    <w:rsid w:val="0072476F"/>
    <w:rsid w:val="00727264"/>
    <w:rsid w:val="00754698"/>
    <w:rsid w:val="007829AD"/>
    <w:rsid w:val="00793EC8"/>
    <w:rsid w:val="007E3312"/>
    <w:rsid w:val="007F1F8C"/>
    <w:rsid w:val="00816238"/>
    <w:rsid w:val="00865577"/>
    <w:rsid w:val="008F0CAD"/>
    <w:rsid w:val="00937740"/>
    <w:rsid w:val="009858BB"/>
    <w:rsid w:val="00990C0B"/>
    <w:rsid w:val="00A12613"/>
    <w:rsid w:val="00A17E74"/>
    <w:rsid w:val="00A67FC1"/>
    <w:rsid w:val="00AA1FAD"/>
    <w:rsid w:val="00BA3D4B"/>
    <w:rsid w:val="00BB3BB4"/>
    <w:rsid w:val="00BE06A8"/>
    <w:rsid w:val="00C05A62"/>
    <w:rsid w:val="00C37CFC"/>
    <w:rsid w:val="00C50DB5"/>
    <w:rsid w:val="00C941FF"/>
    <w:rsid w:val="00C95730"/>
    <w:rsid w:val="00CC0DEC"/>
    <w:rsid w:val="00CD35FB"/>
    <w:rsid w:val="00CE749E"/>
    <w:rsid w:val="00CF7CE5"/>
    <w:rsid w:val="00D6067E"/>
    <w:rsid w:val="00D63E09"/>
    <w:rsid w:val="00DC63CF"/>
    <w:rsid w:val="00DD6979"/>
    <w:rsid w:val="00DF3A8C"/>
    <w:rsid w:val="00E02E2A"/>
    <w:rsid w:val="00E33294"/>
    <w:rsid w:val="00E77C11"/>
    <w:rsid w:val="00F04440"/>
    <w:rsid w:val="00F07E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E2"/>
    <w:rPr>
      <w:lang w:val="en-US"/>
    </w:rPr>
  </w:style>
  <w:style w:type="paragraph" w:styleId="Heading1">
    <w:name w:val="heading 1"/>
    <w:basedOn w:val="Normal"/>
    <w:next w:val="Normal"/>
    <w:link w:val="Heading1Char"/>
    <w:uiPriority w:val="9"/>
    <w:qFormat/>
    <w:rsid w:val="001439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90C0B"/>
    <w:pPr>
      <w:keepNext/>
      <w:spacing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1"/>
    <w:basedOn w:val="Normal"/>
    <w:link w:val="ListParagraphChar"/>
    <w:uiPriority w:val="34"/>
    <w:qFormat/>
    <w:rsid w:val="002D12E2"/>
    <w:pPr>
      <w:ind w:left="720"/>
      <w:contextualSpacing/>
    </w:pPr>
  </w:style>
  <w:style w:type="character" w:styleId="Hyperlink">
    <w:name w:val="Hyperlink"/>
    <w:basedOn w:val="DefaultParagraphFont"/>
    <w:uiPriority w:val="99"/>
    <w:unhideWhenUsed/>
    <w:rsid w:val="002D12E2"/>
    <w:rPr>
      <w:color w:val="0563C1" w:themeColor="hyperlink"/>
      <w:u w:val="single"/>
    </w:rPr>
  </w:style>
  <w:style w:type="table" w:styleId="TableGrid">
    <w:name w:val="Table Grid"/>
    <w:basedOn w:val="TableNormal"/>
    <w:uiPriority w:val="59"/>
    <w:rsid w:val="002D12E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12E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D1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2E2"/>
    <w:rPr>
      <w:rFonts w:ascii="Segoe UI" w:hAnsi="Segoe UI" w:cs="Segoe UI"/>
      <w:sz w:val="18"/>
      <w:szCs w:val="18"/>
      <w:lang w:val="en-US"/>
    </w:rPr>
  </w:style>
  <w:style w:type="character" w:customStyle="1" w:styleId="ListParagraphChar">
    <w:name w:val="List Paragraph Char"/>
    <w:aliases w:val="Body of text Char,List Paragraph1 Char,sub 1 Char"/>
    <w:basedOn w:val="DefaultParagraphFont"/>
    <w:link w:val="ListParagraph"/>
    <w:uiPriority w:val="34"/>
    <w:rsid w:val="002D12E2"/>
    <w:rPr>
      <w:lang w:val="en-US"/>
    </w:rPr>
  </w:style>
  <w:style w:type="character" w:customStyle="1" w:styleId="Heading3Char">
    <w:name w:val="Heading 3 Char"/>
    <w:basedOn w:val="DefaultParagraphFont"/>
    <w:link w:val="Heading3"/>
    <w:rsid w:val="00990C0B"/>
    <w:rPr>
      <w:rFonts w:ascii="Times New Roman" w:eastAsia="Times New Roman" w:hAnsi="Times New Roman" w:cs="Times New Roman"/>
      <w:sz w:val="24"/>
      <w:szCs w:val="20"/>
      <w:lang w:val="en-US"/>
    </w:rPr>
  </w:style>
  <w:style w:type="paragraph" w:styleId="NoSpacing">
    <w:name w:val="No Spacing"/>
    <w:uiPriority w:val="1"/>
    <w:qFormat/>
    <w:rsid w:val="00990C0B"/>
    <w:pPr>
      <w:spacing w:after="0" w:line="240" w:lineRule="auto"/>
    </w:pPr>
    <w:rPr>
      <w:lang w:val="id-ID"/>
    </w:rPr>
  </w:style>
  <w:style w:type="character" w:customStyle="1" w:styleId="fullpost">
    <w:name w:val="fullpost"/>
    <w:basedOn w:val="DefaultParagraphFont"/>
    <w:rsid w:val="00990C0B"/>
  </w:style>
  <w:style w:type="character" w:customStyle="1" w:styleId="Heading1Char">
    <w:name w:val="Heading 1 Char"/>
    <w:basedOn w:val="DefaultParagraphFont"/>
    <w:link w:val="Heading1"/>
    <w:rsid w:val="0014395C"/>
    <w:rPr>
      <w:rFonts w:asciiTheme="majorHAnsi" w:eastAsiaTheme="majorEastAsia" w:hAnsiTheme="majorHAnsi" w:cstheme="majorBidi"/>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E2"/>
    <w:rPr>
      <w:lang w:val="en-US"/>
    </w:rPr>
  </w:style>
  <w:style w:type="paragraph" w:styleId="Heading1">
    <w:name w:val="heading 1"/>
    <w:basedOn w:val="Normal"/>
    <w:next w:val="Normal"/>
    <w:link w:val="Heading1Char"/>
    <w:uiPriority w:val="9"/>
    <w:qFormat/>
    <w:rsid w:val="001439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90C0B"/>
    <w:pPr>
      <w:keepNext/>
      <w:spacing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1"/>
    <w:basedOn w:val="Normal"/>
    <w:link w:val="ListParagraphChar"/>
    <w:uiPriority w:val="34"/>
    <w:qFormat/>
    <w:rsid w:val="002D12E2"/>
    <w:pPr>
      <w:ind w:left="720"/>
      <w:contextualSpacing/>
    </w:pPr>
  </w:style>
  <w:style w:type="character" w:styleId="Hyperlink">
    <w:name w:val="Hyperlink"/>
    <w:basedOn w:val="DefaultParagraphFont"/>
    <w:uiPriority w:val="99"/>
    <w:unhideWhenUsed/>
    <w:rsid w:val="002D12E2"/>
    <w:rPr>
      <w:color w:val="0563C1" w:themeColor="hyperlink"/>
      <w:u w:val="single"/>
    </w:rPr>
  </w:style>
  <w:style w:type="table" w:styleId="TableGrid">
    <w:name w:val="Table Grid"/>
    <w:basedOn w:val="TableNormal"/>
    <w:uiPriority w:val="59"/>
    <w:rsid w:val="002D12E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D12E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D1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2E2"/>
    <w:rPr>
      <w:rFonts w:ascii="Segoe UI" w:hAnsi="Segoe UI" w:cs="Segoe UI"/>
      <w:sz w:val="18"/>
      <w:szCs w:val="18"/>
      <w:lang w:val="en-US"/>
    </w:rPr>
  </w:style>
  <w:style w:type="character" w:customStyle="1" w:styleId="ListParagraphChar">
    <w:name w:val="List Paragraph Char"/>
    <w:aliases w:val="Body of text Char,List Paragraph1 Char,sub 1 Char"/>
    <w:basedOn w:val="DefaultParagraphFont"/>
    <w:link w:val="ListParagraph"/>
    <w:uiPriority w:val="34"/>
    <w:rsid w:val="002D12E2"/>
    <w:rPr>
      <w:lang w:val="en-US"/>
    </w:rPr>
  </w:style>
  <w:style w:type="character" w:customStyle="1" w:styleId="Heading3Char">
    <w:name w:val="Heading 3 Char"/>
    <w:basedOn w:val="DefaultParagraphFont"/>
    <w:link w:val="Heading3"/>
    <w:rsid w:val="00990C0B"/>
    <w:rPr>
      <w:rFonts w:ascii="Times New Roman" w:eastAsia="Times New Roman" w:hAnsi="Times New Roman" w:cs="Times New Roman"/>
      <w:sz w:val="24"/>
      <w:szCs w:val="20"/>
      <w:lang w:val="en-US"/>
    </w:rPr>
  </w:style>
  <w:style w:type="paragraph" w:styleId="NoSpacing">
    <w:name w:val="No Spacing"/>
    <w:uiPriority w:val="1"/>
    <w:qFormat/>
    <w:rsid w:val="00990C0B"/>
    <w:pPr>
      <w:spacing w:after="0" w:line="240" w:lineRule="auto"/>
    </w:pPr>
    <w:rPr>
      <w:lang w:val="id-ID"/>
    </w:rPr>
  </w:style>
  <w:style w:type="character" w:customStyle="1" w:styleId="fullpost">
    <w:name w:val="fullpost"/>
    <w:basedOn w:val="DefaultParagraphFont"/>
    <w:rsid w:val="00990C0B"/>
  </w:style>
  <w:style w:type="character" w:customStyle="1" w:styleId="Heading1Char">
    <w:name w:val="Heading 1 Char"/>
    <w:basedOn w:val="DefaultParagraphFont"/>
    <w:link w:val="Heading1"/>
    <w:rsid w:val="0014395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E43D-7B50-4A50-ADD5-627DA315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2</cp:revision>
  <dcterms:created xsi:type="dcterms:W3CDTF">2020-10-09T12:01:00Z</dcterms:created>
  <dcterms:modified xsi:type="dcterms:W3CDTF">2020-10-09T12:01:00Z</dcterms:modified>
</cp:coreProperties>
</file>